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50FF" w14:textId="77777777" w:rsidR="00915BAD" w:rsidRPr="001E4200" w:rsidRDefault="00915BAD" w:rsidP="00323342">
      <w:pPr>
        <w:spacing w:before="240" w:after="480"/>
        <w:rPr>
          <w:rFonts w:ascii="Arial" w:hAnsi="Arial" w:cs="Arial"/>
          <w:color w:val="44546A"/>
          <w:sz w:val="28"/>
          <w:szCs w:val="28"/>
        </w:rPr>
      </w:pPr>
      <w:r w:rsidRPr="001E4200">
        <w:rPr>
          <w:rFonts w:ascii="Arial" w:hAnsi="Arial" w:cs="Arial"/>
          <w:color w:val="44546A"/>
          <w:sz w:val="28"/>
          <w:szCs w:val="28"/>
        </w:rPr>
        <w:t xml:space="preserve">Diese Dokumentvorlage </w:t>
      </w:r>
      <w:r>
        <w:rPr>
          <w:rFonts w:ascii="Arial" w:hAnsi="Arial" w:cs="Arial"/>
          <w:color w:val="44546A"/>
          <w:sz w:val="28"/>
          <w:szCs w:val="28"/>
        </w:rPr>
        <w:t>ist ein Auszug aus der</w:t>
      </w:r>
      <w:r w:rsidRPr="001E4200">
        <w:rPr>
          <w:rFonts w:ascii="Arial" w:hAnsi="Arial" w:cs="Arial"/>
          <w:color w:val="44546A"/>
          <w:sz w:val="28"/>
          <w:szCs w:val="28"/>
        </w:rPr>
        <w:t xml:space="preserve"> DGUV-Veröffentlichung</w:t>
      </w:r>
    </w:p>
    <w:p w14:paraId="797ACCA7" w14:textId="77777777" w:rsidR="00915BAD" w:rsidRPr="001E4200" w:rsidRDefault="00915BAD" w:rsidP="00323342">
      <w:pPr>
        <w:spacing w:before="240" w:after="240"/>
        <w:rPr>
          <w:rFonts w:ascii="Arial" w:hAnsi="Arial" w:cs="Arial"/>
          <w:b/>
          <w:bCs/>
          <w:color w:val="44546A"/>
          <w:sz w:val="36"/>
          <w:szCs w:val="36"/>
        </w:rPr>
      </w:pPr>
      <w:r w:rsidRPr="001E4200">
        <w:rPr>
          <w:rFonts w:ascii="Arial" w:hAnsi="Arial" w:cs="Arial"/>
          <w:b/>
          <w:bCs/>
          <w:color w:val="44546A"/>
          <w:sz w:val="36"/>
          <w:szCs w:val="36"/>
        </w:rPr>
        <w:t>Fachbereich AKTUELL FBHM-1</w:t>
      </w:r>
      <w:r>
        <w:rPr>
          <w:rFonts w:ascii="Arial" w:hAnsi="Arial" w:cs="Arial"/>
          <w:b/>
          <w:bCs/>
          <w:color w:val="44546A"/>
          <w:sz w:val="36"/>
          <w:szCs w:val="36"/>
        </w:rPr>
        <w:t>20</w:t>
      </w:r>
    </w:p>
    <w:p w14:paraId="5C27A87A" w14:textId="243B08BD" w:rsidR="00915BAD" w:rsidRDefault="00915BAD" w:rsidP="00323342">
      <w:pPr>
        <w:spacing w:before="240" w:after="240"/>
        <w:rPr>
          <w:rFonts w:ascii="Arial" w:hAnsi="Arial" w:cs="Arial"/>
          <w:b/>
          <w:bCs/>
          <w:color w:val="44546A"/>
          <w:sz w:val="36"/>
          <w:szCs w:val="36"/>
        </w:rPr>
      </w:pPr>
      <w:r>
        <w:rPr>
          <w:rFonts w:ascii="Arial" w:hAnsi="Arial" w:cs="Arial"/>
          <w:b/>
          <w:bCs/>
          <w:color w:val="44546A"/>
          <w:sz w:val="36"/>
          <w:szCs w:val="36"/>
        </w:rPr>
        <w:t xml:space="preserve">Maschinen der Zerspanung – Checklisten </w:t>
      </w:r>
    </w:p>
    <w:p w14:paraId="2059BD25" w14:textId="7BF371FB" w:rsidR="00B07DA4" w:rsidRPr="008D79B8" w:rsidRDefault="00B07DA4" w:rsidP="00323342">
      <w:pPr>
        <w:spacing w:before="240" w:after="240"/>
        <w:rPr>
          <w:rFonts w:ascii="Arial" w:hAnsi="Arial" w:cs="Arial"/>
          <w:sz w:val="28"/>
          <w:szCs w:val="28"/>
        </w:rPr>
      </w:pPr>
      <w:r w:rsidRPr="008D79B8">
        <w:rPr>
          <w:rFonts w:ascii="Arial" w:hAnsi="Arial" w:cs="Arial"/>
          <w:sz w:val="28"/>
          <w:szCs w:val="28"/>
        </w:rPr>
        <w:t xml:space="preserve">Die Vorlage entspricht der Checkliste </w:t>
      </w:r>
      <w:r w:rsidRPr="00604894">
        <w:rPr>
          <w:rFonts w:ascii="Arial" w:hAnsi="Arial" w:cs="Arial"/>
          <w:b/>
          <w:bCs/>
          <w:sz w:val="28"/>
          <w:szCs w:val="28"/>
        </w:rPr>
        <w:t>N</w:t>
      </w:r>
      <w:r>
        <w:rPr>
          <w:rFonts w:ascii="Arial" w:hAnsi="Arial" w:cs="Arial"/>
          <w:b/>
          <w:bCs/>
          <w:sz w:val="28"/>
          <w:szCs w:val="28"/>
        </w:rPr>
        <w:t xml:space="preserve"> 4</w:t>
      </w:r>
      <w:r w:rsidRPr="00604894">
        <w:rPr>
          <w:b/>
          <w:bCs/>
          <w:sz w:val="28"/>
          <w:szCs w:val="28"/>
        </w:rPr>
        <w:t xml:space="preserve"> </w:t>
      </w:r>
      <w:r>
        <w:rPr>
          <w:b/>
          <w:bCs/>
          <w:sz w:val="28"/>
          <w:szCs w:val="28"/>
        </w:rPr>
        <w:t>„</w:t>
      </w:r>
      <w:r>
        <w:rPr>
          <w:rFonts w:ascii="Arial" w:hAnsi="Arial" w:cs="Arial"/>
          <w:b/>
          <w:bCs/>
          <w:sz w:val="28"/>
          <w:szCs w:val="28"/>
        </w:rPr>
        <w:t>Numerisch gesteuerte ortsfeste Schleifmaschinen</w:t>
      </w:r>
      <w:r w:rsidRPr="000408D1">
        <w:rPr>
          <w:rFonts w:ascii="Arial" w:hAnsi="Arial" w:cs="Arial"/>
          <w:b/>
          <w:bCs/>
          <w:sz w:val="28"/>
          <w:szCs w:val="28"/>
        </w:rPr>
        <w:t xml:space="preserve"> mit CE-Kennzeichnung</w:t>
      </w:r>
      <w:r w:rsidRPr="00604894">
        <w:rPr>
          <w:rFonts w:ascii="Arial" w:hAnsi="Arial" w:cs="Arial"/>
          <w:b/>
          <w:bCs/>
          <w:sz w:val="28"/>
          <w:szCs w:val="28"/>
        </w:rPr>
        <w:t>“</w:t>
      </w:r>
      <w:r w:rsidRPr="008D79B8">
        <w:rPr>
          <w:rFonts w:ascii="Arial" w:hAnsi="Arial" w:cs="Arial"/>
          <w:sz w:val="28"/>
          <w:szCs w:val="28"/>
        </w:rPr>
        <w:t xml:space="preserve"> in Anlage </w:t>
      </w:r>
      <w:r>
        <w:rPr>
          <w:rFonts w:ascii="Arial" w:hAnsi="Arial" w:cs="Arial"/>
          <w:sz w:val="28"/>
          <w:szCs w:val="28"/>
        </w:rPr>
        <w:t>2</w:t>
      </w:r>
      <w:r w:rsidRPr="008D79B8">
        <w:rPr>
          <w:rFonts w:ascii="Arial" w:hAnsi="Arial" w:cs="Arial"/>
          <w:sz w:val="28"/>
          <w:szCs w:val="28"/>
        </w:rPr>
        <w:t xml:space="preserve"> „Checklisten für Maschinen, </w:t>
      </w:r>
      <w:r>
        <w:rPr>
          <w:rFonts w:ascii="Arial" w:hAnsi="Arial" w:cs="Arial"/>
          <w:sz w:val="28"/>
          <w:szCs w:val="28"/>
        </w:rPr>
        <w:t xml:space="preserve">die unter der </w:t>
      </w:r>
      <w:r w:rsidRPr="008D79B8">
        <w:rPr>
          <w:rFonts w:ascii="Arial" w:hAnsi="Arial" w:cs="Arial"/>
          <w:sz w:val="28"/>
          <w:szCs w:val="28"/>
        </w:rPr>
        <w:t>Maschinenrichtlinie in Verkehr gebracht wurden“ der FBHM-120</w:t>
      </w:r>
      <w:r w:rsidR="000C5DDB">
        <w:rPr>
          <w:rFonts w:ascii="Arial" w:hAnsi="Arial" w:cs="Arial"/>
          <w:sz w:val="28"/>
          <w:szCs w:val="28"/>
        </w:rPr>
        <w:t xml:space="preserve">, </w:t>
      </w:r>
      <w:r w:rsidR="00B71E88">
        <w:rPr>
          <w:rFonts w:ascii="Arial" w:hAnsi="Arial" w:cs="Arial"/>
          <w:sz w:val="28"/>
          <w:szCs w:val="28"/>
        </w:rPr>
        <w:t>01/2022</w:t>
      </w:r>
    </w:p>
    <w:p w14:paraId="0C3A3CFE" w14:textId="77777777" w:rsidR="00292F6D" w:rsidRDefault="00B07DA4" w:rsidP="00323342">
      <w:pPr>
        <w:spacing w:before="240" w:after="240"/>
        <w:rPr>
          <w:rFonts w:ascii="Arial" w:hAnsi="Arial" w:cs="Arial"/>
          <w:sz w:val="28"/>
          <w:szCs w:val="28"/>
        </w:rPr>
      </w:pPr>
      <w:r w:rsidRPr="008D79B8">
        <w:rPr>
          <w:rFonts w:ascii="Arial" w:hAnsi="Arial" w:cs="Arial"/>
          <w:sz w:val="28"/>
          <w:szCs w:val="28"/>
        </w:rPr>
        <w:t xml:space="preserve">Maßgeblich ist ausschließlich das Bezugsdokument, siehe </w:t>
      </w:r>
      <w:hyperlink r:id="rId8" w:history="1">
        <w:r w:rsidRPr="008D79B8">
          <w:rPr>
            <w:rStyle w:val="Hyperlink"/>
            <w:rFonts w:ascii="Arial" w:hAnsi="Arial" w:cs="Arial"/>
            <w:sz w:val="28"/>
            <w:szCs w:val="28"/>
          </w:rPr>
          <w:t>www.DGUV.de</w:t>
        </w:r>
      </w:hyperlink>
      <w:r w:rsidRPr="008D79B8">
        <w:rPr>
          <w:rFonts w:ascii="Arial" w:hAnsi="Arial" w:cs="Arial"/>
          <w:sz w:val="28"/>
          <w:szCs w:val="28"/>
        </w:rPr>
        <w:t>, Webcode</w:t>
      </w:r>
      <w:r w:rsidR="00292F6D">
        <w:rPr>
          <w:rFonts w:ascii="Arial" w:hAnsi="Arial" w:cs="Arial"/>
          <w:sz w:val="28"/>
          <w:szCs w:val="28"/>
        </w:rPr>
        <w:t xml:space="preserve"> p022255.</w:t>
      </w:r>
    </w:p>
    <w:p w14:paraId="0394E0E4" w14:textId="5A4E6309" w:rsidR="00B07DA4" w:rsidRPr="009F7B9D" w:rsidRDefault="00B07DA4" w:rsidP="00323342">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4840348D" w14:textId="77777777" w:rsidR="00B07DA4" w:rsidRPr="009F7B9D" w:rsidRDefault="00B07DA4" w:rsidP="00323342">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70CF0AEB" w14:textId="77777777" w:rsidR="00B07DA4" w:rsidRPr="009F7B9D" w:rsidRDefault="00B07DA4" w:rsidP="00323342">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51E2BFCC" w14:textId="77777777" w:rsidR="00B07DA4" w:rsidRPr="001E4200" w:rsidRDefault="00B07DA4" w:rsidP="00B07DA4">
      <w:pPr>
        <w:rPr>
          <w:rStyle w:val="Hyperlink"/>
          <w:b/>
          <w:bCs/>
          <w:color w:val="auto"/>
          <w:sz w:val="28"/>
          <w:szCs w:val="28"/>
        </w:rPr>
      </w:pPr>
      <w:r w:rsidRPr="001E4200">
        <w:rPr>
          <w:rStyle w:val="Hyperlink"/>
          <w:b/>
          <w:bCs/>
          <w:color w:val="auto"/>
          <w:sz w:val="28"/>
          <w:szCs w:val="28"/>
        </w:rPr>
        <w:br w:type="page"/>
      </w:r>
    </w:p>
    <w:p w14:paraId="028A6B32" w14:textId="73E96547" w:rsidR="00B07DA4" w:rsidRDefault="00B07DA4" w:rsidP="00B07DA4">
      <w:pPr>
        <w:rPr>
          <w:rFonts w:ascii="Arial" w:hAnsi="Arial" w:cs="Arial"/>
          <w:color w:val="948A54" w:themeColor="background2" w:themeShade="80"/>
          <w:sz w:val="28"/>
          <w:szCs w:val="28"/>
        </w:rPr>
        <w:sectPr w:rsidR="00B07DA4" w:rsidSect="00915BAD">
          <w:headerReference w:type="default" r:id="rId9"/>
          <w:footerReference w:type="default" r:id="rId10"/>
          <w:headerReference w:type="first" r:id="rId11"/>
          <w:pgSz w:w="11906" w:h="16838"/>
          <w:pgMar w:top="1417" w:right="1417" w:bottom="1134" w:left="1417" w:header="708" w:footer="708" w:gutter="0"/>
          <w:cols w:space="708"/>
          <w:titlePg/>
          <w:docGrid w:linePitch="360"/>
        </w:sectPr>
      </w:pPr>
    </w:p>
    <w:p w14:paraId="51601D55" w14:textId="77777777" w:rsidR="009D7D36" w:rsidRPr="009D7D36" w:rsidRDefault="009D7D36" w:rsidP="009D7D36">
      <w:pPr>
        <w:pStyle w:val="Anlageberschrift2"/>
        <w:rPr>
          <w:rFonts w:ascii="Arial" w:hAnsi="Arial" w:cs="Arial"/>
        </w:rPr>
      </w:pPr>
      <w:bookmarkStart w:id="0" w:name="_Toc87262027"/>
      <w:bookmarkStart w:id="1" w:name="N4"/>
      <w:r w:rsidRPr="009D7D36">
        <w:rPr>
          <w:rFonts w:ascii="Arial" w:hAnsi="Arial" w:cs="Arial"/>
        </w:rPr>
        <w:lastRenderedPageBreak/>
        <w:t xml:space="preserve">N 4 </w:t>
      </w:r>
      <w:proofErr w:type="gramStart"/>
      <w:r w:rsidRPr="009D7D36">
        <w:rPr>
          <w:rFonts w:ascii="Arial" w:hAnsi="Arial" w:cs="Arial"/>
        </w:rPr>
        <w:t>Numerisch</w:t>
      </w:r>
      <w:proofErr w:type="gramEnd"/>
      <w:r w:rsidRPr="009D7D36">
        <w:rPr>
          <w:rFonts w:ascii="Arial" w:hAnsi="Arial" w:cs="Arial"/>
        </w:rPr>
        <w:t xml:space="preserve"> gesteuerte ortsfeste Schleifmaschinen mit CE-Kennzeichnung</w:t>
      </w:r>
      <w:bookmarkEnd w:id="0"/>
    </w:p>
    <w:bookmarkEnd w:id="1"/>
    <w:p w14:paraId="6F52391E" w14:textId="77777777" w:rsidR="009D7D36" w:rsidRPr="009D7D36" w:rsidRDefault="009D7D36" w:rsidP="00323342">
      <w:pPr>
        <w:pStyle w:val="Text"/>
        <w:spacing w:before="240" w:after="240"/>
        <w:rPr>
          <w:rFonts w:ascii="Arial" w:hAnsi="Arial" w:cs="Arial"/>
          <w:sz w:val="22"/>
          <w:szCs w:val="22"/>
        </w:rPr>
      </w:pPr>
      <w:r w:rsidRPr="009D7D36">
        <w:rPr>
          <w:rFonts w:ascii="Arial" w:hAnsi="Arial" w:cs="Arial"/>
          <w:sz w:val="22"/>
          <w:szCs w:val="22"/>
        </w:rPr>
        <w:t>Hinweis: Die Checkliste erhebt nicht den Anspruch auf Vollständigkeit!</w:t>
      </w:r>
    </w:p>
    <w:p w14:paraId="1B909EE3" w14:textId="77777777" w:rsidR="000C5DDB" w:rsidRPr="000C5DDB" w:rsidRDefault="000C5DDB" w:rsidP="00323342">
      <w:pPr>
        <w:pStyle w:val="Text"/>
        <w:spacing w:before="240" w:after="240"/>
        <w:jc w:val="left"/>
        <w:rPr>
          <w:rFonts w:ascii="Arial" w:hAnsi="Arial" w:cs="Arial"/>
          <w:sz w:val="22"/>
          <w:szCs w:val="22"/>
        </w:rPr>
      </w:pPr>
      <w:r w:rsidRPr="000C5DDB">
        <w:rPr>
          <w:rFonts w:ascii="Arial" w:hAnsi="Arial" w:cs="Arial"/>
          <w:sz w:val="22"/>
          <w:szCs w:val="22"/>
        </w:rPr>
        <w:t>Die Checkliste weist auf wesentliche Sicherheitsanforderungen zur Einhaltung der EG-Maschinenrichtlinie 2006/42/EG, konkretisiert für Maschinen des oben genannten Typs, gemäß DIN EN ISO 16089:2016-06 "Werkzeugmaschinen − Sicherheit – Ortsfeste Schleifmaschinen" zur Konkretisierung der EG-Maschinenrichtlinie 2006/42/EG hin.</w:t>
      </w:r>
    </w:p>
    <w:p w14:paraId="4E48AECD" w14:textId="77777777" w:rsidR="009D7D36" w:rsidRPr="009D7D36" w:rsidRDefault="009D7D36" w:rsidP="00323342">
      <w:pPr>
        <w:pStyle w:val="Text"/>
        <w:spacing w:before="240" w:after="240"/>
        <w:rPr>
          <w:rFonts w:ascii="Arial" w:hAnsi="Arial" w:cs="Arial"/>
          <w:sz w:val="22"/>
          <w:szCs w:val="22"/>
        </w:rPr>
      </w:pPr>
      <w:r w:rsidRPr="009D7D36">
        <w:rPr>
          <w:rFonts w:ascii="Arial" w:hAnsi="Arial" w:cs="Arial"/>
          <w:sz w:val="22"/>
          <w:szCs w:val="22"/>
        </w:rPr>
        <w:t>Anwendungsbereich:</w:t>
      </w:r>
    </w:p>
    <w:p w14:paraId="5566D7E5" w14:textId="77777777" w:rsidR="009D7D36" w:rsidRPr="009D7D36" w:rsidRDefault="009D7D36" w:rsidP="00323342">
      <w:pPr>
        <w:pStyle w:val="Text"/>
        <w:spacing w:before="240" w:after="240"/>
        <w:rPr>
          <w:rFonts w:ascii="Arial" w:hAnsi="Arial" w:cs="Arial"/>
          <w:sz w:val="22"/>
          <w:szCs w:val="22"/>
        </w:rPr>
      </w:pPr>
      <w:r w:rsidRPr="009D7D36">
        <w:rPr>
          <w:rFonts w:ascii="Arial" w:hAnsi="Arial" w:cs="Arial"/>
          <w:sz w:val="22"/>
          <w:szCs w:val="22"/>
        </w:rPr>
        <w:t xml:space="preserve">Gilt für Schleifmaschinen mit numerischer Steuerung (NC), die den Automatikbetrieb ermöglichen und nach dem 01.06.2016 in Verkehr gebracht wurden. </w:t>
      </w:r>
    </w:p>
    <w:p w14:paraId="65755BD5" w14:textId="77777777" w:rsidR="009D7D36" w:rsidRPr="009D7D36" w:rsidRDefault="009D7D36" w:rsidP="00323342">
      <w:pPr>
        <w:pStyle w:val="Text"/>
        <w:spacing w:before="240" w:after="720"/>
        <w:rPr>
          <w:rFonts w:ascii="Arial" w:hAnsi="Arial" w:cs="Arial"/>
          <w:sz w:val="22"/>
          <w:szCs w:val="22"/>
        </w:rPr>
      </w:pPr>
      <w:r w:rsidRPr="009D7D36">
        <w:rPr>
          <w:rFonts w:ascii="Arial" w:hAnsi="Arial" w:cs="Arial"/>
          <w:sz w:val="22"/>
          <w:szCs w:val="22"/>
        </w:rPr>
        <w:t>Gilt nicht für Hon-, Polier- und Bandschleifmaschinen.</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9D7D36" w:rsidRPr="009D7D36" w14:paraId="3214839C" w14:textId="77777777" w:rsidTr="001E20AC">
        <w:trPr>
          <w:trHeight w:hRule="exact" w:val="454"/>
        </w:trPr>
        <w:tc>
          <w:tcPr>
            <w:tcW w:w="2977" w:type="dxa"/>
            <w:tcBorders>
              <w:top w:val="nil"/>
              <w:bottom w:val="nil"/>
              <w:right w:val="nil"/>
            </w:tcBorders>
            <w:vAlign w:val="center"/>
          </w:tcPr>
          <w:p w14:paraId="559ECF56" w14:textId="77777777" w:rsidR="009D7D36" w:rsidRPr="009D7D36" w:rsidRDefault="009D7D36" w:rsidP="001E20AC">
            <w:pPr>
              <w:rPr>
                <w:rFonts w:ascii="Arial" w:hAnsi="Arial" w:cs="Arial"/>
                <w:b/>
                <w:sz w:val="22"/>
                <w:szCs w:val="22"/>
              </w:rPr>
            </w:pPr>
            <w:r w:rsidRPr="009D7D36">
              <w:rPr>
                <w:rFonts w:ascii="Arial" w:hAnsi="Arial" w:cs="Arial"/>
                <w:sz w:val="22"/>
                <w:szCs w:val="22"/>
              </w:rPr>
              <w:t>Bezeichnung (firmenintern):</w:t>
            </w:r>
          </w:p>
        </w:tc>
        <w:tc>
          <w:tcPr>
            <w:tcW w:w="7002" w:type="dxa"/>
            <w:tcBorders>
              <w:top w:val="nil"/>
              <w:left w:val="nil"/>
              <w:bottom w:val="single" w:sz="4" w:space="0" w:color="000000"/>
              <w:right w:val="nil"/>
            </w:tcBorders>
            <w:vAlign w:val="center"/>
          </w:tcPr>
          <w:p w14:paraId="488504C3" w14:textId="471772BE" w:rsidR="009D7D36" w:rsidRPr="009D7D36" w:rsidRDefault="00B11987" w:rsidP="001E20AC">
            <w:pPr>
              <w:rPr>
                <w:rFonts w:ascii="Arial" w:hAnsi="Arial" w:cs="Arial"/>
                <w:bCs/>
                <w:sz w:val="22"/>
                <w:szCs w:val="22"/>
              </w:rPr>
            </w:pPr>
            <w:r>
              <w:rPr>
                <w:rFonts w:ascii="Arial" w:hAnsi="Arial" w:cs="Arial"/>
                <w:bCs/>
                <w:sz w:val="22"/>
                <w:szCs w:val="22"/>
              </w:rPr>
              <w:fldChar w:fldCharType="begin">
                <w:ffData>
                  <w:name w:val="Text2"/>
                  <w:enabled/>
                  <w:calcOnExit w:val="0"/>
                  <w:textInput/>
                </w:ffData>
              </w:fldChar>
            </w:r>
            <w:bookmarkStart w:id="2" w:name="Text2"/>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2"/>
          </w:p>
        </w:tc>
      </w:tr>
      <w:tr w:rsidR="00B11987" w:rsidRPr="009D7D36" w14:paraId="7BFCF4AF" w14:textId="77777777" w:rsidTr="00B11987">
        <w:trPr>
          <w:trHeight w:hRule="exact" w:val="454"/>
        </w:trPr>
        <w:tc>
          <w:tcPr>
            <w:tcW w:w="2977" w:type="dxa"/>
            <w:tcBorders>
              <w:top w:val="nil"/>
              <w:bottom w:val="nil"/>
              <w:right w:val="nil"/>
            </w:tcBorders>
            <w:shd w:val="clear" w:color="auto" w:fill="auto"/>
            <w:vAlign w:val="center"/>
          </w:tcPr>
          <w:p w14:paraId="5809B82F" w14:textId="77777777" w:rsidR="00B11987" w:rsidRPr="009D7D36" w:rsidRDefault="00B11987" w:rsidP="00B11987">
            <w:pPr>
              <w:rPr>
                <w:rFonts w:ascii="Arial" w:hAnsi="Arial" w:cs="Arial"/>
                <w:b/>
                <w:sz w:val="22"/>
                <w:szCs w:val="22"/>
              </w:rPr>
            </w:pPr>
            <w:r w:rsidRPr="009D7D36">
              <w:rPr>
                <w:rFonts w:ascii="Arial" w:hAnsi="Arial" w:cs="Arial"/>
                <w:sz w:val="22"/>
                <w:szCs w:val="22"/>
              </w:rPr>
              <w:t>Herstellfirma:</w:t>
            </w:r>
          </w:p>
        </w:tc>
        <w:tc>
          <w:tcPr>
            <w:tcW w:w="7002" w:type="dxa"/>
            <w:tcBorders>
              <w:top w:val="single" w:sz="4" w:space="0" w:color="000000"/>
              <w:left w:val="nil"/>
              <w:bottom w:val="single" w:sz="4" w:space="0" w:color="000000"/>
              <w:right w:val="nil"/>
            </w:tcBorders>
            <w:shd w:val="clear" w:color="auto" w:fill="auto"/>
            <w:vAlign w:val="center"/>
          </w:tcPr>
          <w:p w14:paraId="07EBCBFA" w14:textId="390DBBDC"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275A88A6" w14:textId="77777777" w:rsidTr="00B11987">
        <w:trPr>
          <w:trHeight w:hRule="exact" w:val="454"/>
        </w:trPr>
        <w:tc>
          <w:tcPr>
            <w:tcW w:w="2977" w:type="dxa"/>
            <w:tcBorders>
              <w:top w:val="nil"/>
              <w:bottom w:val="nil"/>
              <w:right w:val="nil"/>
            </w:tcBorders>
            <w:vAlign w:val="center"/>
          </w:tcPr>
          <w:p w14:paraId="3243C6A0" w14:textId="77777777" w:rsidR="00B11987" w:rsidRPr="009D7D36" w:rsidRDefault="00B11987" w:rsidP="00B11987">
            <w:pPr>
              <w:rPr>
                <w:rFonts w:ascii="Arial" w:hAnsi="Arial" w:cs="Arial"/>
                <w:b/>
                <w:sz w:val="22"/>
                <w:szCs w:val="22"/>
              </w:rPr>
            </w:pPr>
            <w:r w:rsidRPr="009D7D36">
              <w:rPr>
                <w:rFonts w:ascii="Arial" w:hAnsi="Arial" w:cs="Arial"/>
                <w:sz w:val="22"/>
                <w:szCs w:val="22"/>
              </w:rPr>
              <w:t>Lieferfirma-/Importfirma:</w:t>
            </w:r>
          </w:p>
        </w:tc>
        <w:tc>
          <w:tcPr>
            <w:tcW w:w="7002" w:type="dxa"/>
            <w:tcBorders>
              <w:top w:val="single" w:sz="4" w:space="0" w:color="000000"/>
              <w:left w:val="nil"/>
              <w:bottom w:val="single" w:sz="4" w:space="0" w:color="000000"/>
              <w:right w:val="nil"/>
            </w:tcBorders>
            <w:vAlign w:val="center"/>
          </w:tcPr>
          <w:p w14:paraId="6D27B513" w14:textId="5EECB884"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07B02AAB" w14:textId="77777777" w:rsidTr="00B11987">
        <w:trPr>
          <w:trHeight w:hRule="exact" w:val="454"/>
        </w:trPr>
        <w:tc>
          <w:tcPr>
            <w:tcW w:w="2977" w:type="dxa"/>
            <w:tcBorders>
              <w:top w:val="nil"/>
              <w:bottom w:val="nil"/>
              <w:right w:val="nil"/>
            </w:tcBorders>
            <w:shd w:val="clear" w:color="auto" w:fill="auto"/>
            <w:vAlign w:val="center"/>
          </w:tcPr>
          <w:p w14:paraId="57390DC3" w14:textId="77777777" w:rsidR="00B11987" w:rsidRPr="009D7D36" w:rsidRDefault="00B11987" w:rsidP="00B11987">
            <w:pPr>
              <w:rPr>
                <w:rFonts w:ascii="Arial" w:hAnsi="Arial" w:cs="Arial"/>
                <w:b/>
                <w:sz w:val="22"/>
                <w:szCs w:val="22"/>
              </w:rPr>
            </w:pPr>
            <w:r w:rsidRPr="009D7D36">
              <w:rPr>
                <w:rFonts w:ascii="Arial" w:hAnsi="Arial" w:cs="Arial"/>
                <w:sz w:val="22"/>
                <w:szCs w:val="22"/>
              </w:rPr>
              <w:t>Typ:</w:t>
            </w:r>
          </w:p>
        </w:tc>
        <w:tc>
          <w:tcPr>
            <w:tcW w:w="7002" w:type="dxa"/>
            <w:tcBorders>
              <w:top w:val="single" w:sz="4" w:space="0" w:color="000000"/>
              <w:left w:val="nil"/>
              <w:bottom w:val="single" w:sz="4" w:space="0" w:color="000000"/>
              <w:right w:val="nil"/>
            </w:tcBorders>
            <w:shd w:val="clear" w:color="auto" w:fill="auto"/>
            <w:vAlign w:val="center"/>
          </w:tcPr>
          <w:p w14:paraId="42D1DA4A" w14:textId="3A6F98BD"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3FD2A6B5" w14:textId="77777777" w:rsidTr="00B11987">
        <w:trPr>
          <w:trHeight w:hRule="exact" w:val="454"/>
        </w:trPr>
        <w:tc>
          <w:tcPr>
            <w:tcW w:w="2977" w:type="dxa"/>
            <w:tcBorders>
              <w:top w:val="nil"/>
              <w:bottom w:val="nil"/>
              <w:right w:val="nil"/>
            </w:tcBorders>
            <w:vAlign w:val="center"/>
          </w:tcPr>
          <w:p w14:paraId="0C61972C" w14:textId="77777777" w:rsidR="00B11987" w:rsidRPr="009D7D36" w:rsidRDefault="00B11987" w:rsidP="00B11987">
            <w:pPr>
              <w:rPr>
                <w:rFonts w:ascii="Arial" w:hAnsi="Arial" w:cs="Arial"/>
                <w:b/>
                <w:sz w:val="22"/>
                <w:szCs w:val="22"/>
              </w:rPr>
            </w:pPr>
            <w:r w:rsidRPr="009D7D36">
              <w:rPr>
                <w:rFonts w:ascii="Arial" w:hAnsi="Arial" w:cs="Arial"/>
                <w:sz w:val="22"/>
                <w:szCs w:val="22"/>
              </w:rPr>
              <w:t>Baujahr:</w:t>
            </w:r>
          </w:p>
        </w:tc>
        <w:tc>
          <w:tcPr>
            <w:tcW w:w="7002" w:type="dxa"/>
            <w:tcBorders>
              <w:top w:val="single" w:sz="4" w:space="0" w:color="000000"/>
              <w:left w:val="nil"/>
              <w:bottom w:val="single" w:sz="4" w:space="0" w:color="000000"/>
              <w:right w:val="nil"/>
            </w:tcBorders>
            <w:vAlign w:val="center"/>
          </w:tcPr>
          <w:p w14:paraId="16F13D8A" w14:textId="66435D01"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74F14CAE" w14:textId="77777777" w:rsidTr="00B11987">
        <w:trPr>
          <w:trHeight w:hRule="exact" w:val="454"/>
        </w:trPr>
        <w:tc>
          <w:tcPr>
            <w:tcW w:w="2977" w:type="dxa"/>
            <w:tcBorders>
              <w:top w:val="nil"/>
              <w:bottom w:val="nil"/>
              <w:right w:val="nil"/>
            </w:tcBorders>
            <w:shd w:val="clear" w:color="auto" w:fill="auto"/>
            <w:vAlign w:val="center"/>
          </w:tcPr>
          <w:p w14:paraId="0F5243DA" w14:textId="77777777" w:rsidR="00B11987" w:rsidRPr="009D7D36" w:rsidRDefault="00B11987" w:rsidP="00B11987">
            <w:pPr>
              <w:rPr>
                <w:rFonts w:ascii="Arial" w:hAnsi="Arial" w:cs="Arial"/>
                <w:b/>
                <w:sz w:val="22"/>
                <w:szCs w:val="22"/>
              </w:rPr>
            </w:pPr>
            <w:r w:rsidRPr="009D7D36">
              <w:rPr>
                <w:rFonts w:ascii="Arial" w:hAnsi="Arial" w:cs="Arial"/>
                <w:sz w:val="22"/>
                <w:szCs w:val="22"/>
              </w:rPr>
              <w:t>Umbau im Jahr:</w:t>
            </w:r>
          </w:p>
        </w:tc>
        <w:tc>
          <w:tcPr>
            <w:tcW w:w="7002" w:type="dxa"/>
            <w:tcBorders>
              <w:top w:val="single" w:sz="4" w:space="0" w:color="000000"/>
              <w:left w:val="nil"/>
              <w:bottom w:val="single" w:sz="4" w:space="0" w:color="000000"/>
              <w:right w:val="nil"/>
            </w:tcBorders>
            <w:shd w:val="clear" w:color="auto" w:fill="auto"/>
            <w:vAlign w:val="center"/>
          </w:tcPr>
          <w:p w14:paraId="6201AA5B" w14:textId="4153E11B"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16788B25" w14:textId="77777777" w:rsidTr="00B11987">
        <w:trPr>
          <w:trHeight w:hRule="exact" w:val="454"/>
        </w:trPr>
        <w:tc>
          <w:tcPr>
            <w:tcW w:w="2977" w:type="dxa"/>
            <w:tcBorders>
              <w:top w:val="nil"/>
              <w:bottom w:val="nil"/>
              <w:right w:val="nil"/>
            </w:tcBorders>
            <w:vAlign w:val="center"/>
          </w:tcPr>
          <w:p w14:paraId="6817B76E" w14:textId="77777777" w:rsidR="00B11987" w:rsidRPr="009D7D36" w:rsidRDefault="00B11987" w:rsidP="00B11987">
            <w:pPr>
              <w:rPr>
                <w:rFonts w:ascii="Arial" w:hAnsi="Arial" w:cs="Arial"/>
                <w:b/>
                <w:sz w:val="22"/>
                <w:szCs w:val="22"/>
              </w:rPr>
            </w:pPr>
            <w:r w:rsidRPr="009D7D36">
              <w:rPr>
                <w:rFonts w:ascii="Arial" w:hAnsi="Arial" w:cs="Arial"/>
                <w:sz w:val="22"/>
                <w:szCs w:val="22"/>
              </w:rPr>
              <w:t>Umbau ausgeführt von:</w:t>
            </w:r>
          </w:p>
        </w:tc>
        <w:tc>
          <w:tcPr>
            <w:tcW w:w="7002" w:type="dxa"/>
            <w:tcBorders>
              <w:top w:val="single" w:sz="4" w:space="0" w:color="000000"/>
              <w:left w:val="nil"/>
              <w:bottom w:val="single" w:sz="4" w:space="0" w:color="000000"/>
              <w:right w:val="nil"/>
            </w:tcBorders>
            <w:vAlign w:val="center"/>
          </w:tcPr>
          <w:p w14:paraId="70E4D97D" w14:textId="49EF984F"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70B3ABA5" w14:textId="77777777" w:rsidTr="00B11987">
        <w:trPr>
          <w:trHeight w:hRule="exact" w:val="454"/>
        </w:trPr>
        <w:tc>
          <w:tcPr>
            <w:tcW w:w="2977" w:type="dxa"/>
            <w:tcBorders>
              <w:top w:val="nil"/>
              <w:bottom w:val="nil"/>
              <w:right w:val="nil"/>
            </w:tcBorders>
            <w:shd w:val="clear" w:color="auto" w:fill="auto"/>
            <w:vAlign w:val="center"/>
          </w:tcPr>
          <w:p w14:paraId="297ED24D" w14:textId="77777777" w:rsidR="00B11987" w:rsidRPr="009D7D36" w:rsidRDefault="00B11987" w:rsidP="00B11987">
            <w:pPr>
              <w:rPr>
                <w:rFonts w:ascii="Arial" w:hAnsi="Arial" w:cs="Arial"/>
                <w:b/>
                <w:sz w:val="22"/>
                <w:szCs w:val="22"/>
              </w:rPr>
            </w:pPr>
            <w:r w:rsidRPr="009D7D36">
              <w:rPr>
                <w:rFonts w:ascii="Arial" w:hAnsi="Arial" w:cs="Arial"/>
                <w:sz w:val="22"/>
                <w:szCs w:val="22"/>
              </w:rPr>
              <w:t>Sonstiges:</w:t>
            </w:r>
          </w:p>
        </w:tc>
        <w:tc>
          <w:tcPr>
            <w:tcW w:w="7002" w:type="dxa"/>
            <w:tcBorders>
              <w:top w:val="single" w:sz="4" w:space="0" w:color="000000"/>
              <w:left w:val="nil"/>
              <w:bottom w:val="single" w:sz="4" w:space="0" w:color="000000"/>
              <w:right w:val="nil"/>
            </w:tcBorders>
            <w:shd w:val="clear" w:color="auto" w:fill="auto"/>
            <w:vAlign w:val="center"/>
          </w:tcPr>
          <w:p w14:paraId="01568EDF" w14:textId="07B2DDD4"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r w:rsidR="00B11987" w:rsidRPr="009D7D36" w14:paraId="0A461E34" w14:textId="77777777" w:rsidTr="00B11987">
        <w:trPr>
          <w:cantSplit/>
          <w:trHeight w:hRule="exact" w:val="567"/>
        </w:trPr>
        <w:tc>
          <w:tcPr>
            <w:tcW w:w="2977" w:type="dxa"/>
            <w:tcBorders>
              <w:top w:val="nil"/>
              <w:bottom w:val="single" w:sz="4" w:space="0" w:color="000000"/>
              <w:right w:val="nil"/>
            </w:tcBorders>
            <w:shd w:val="clear" w:color="auto" w:fill="auto"/>
            <w:vAlign w:val="center"/>
          </w:tcPr>
          <w:p w14:paraId="37CCC058" w14:textId="77777777" w:rsidR="00B11987" w:rsidRPr="009D7D36" w:rsidRDefault="00B11987" w:rsidP="00B11987">
            <w:pPr>
              <w:rPr>
                <w:rFonts w:ascii="Arial" w:hAnsi="Arial" w:cs="Arial"/>
                <w:b/>
                <w:sz w:val="22"/>
                <w:szCs w:val="22"/>
              </w:rPr>
            </w:pPr>
          </w:p>
        </w:tc>
        <w:tc>
          <w:tcPr>
            <w:tcW w:w="7002" w:type="dxa"/>
            <w:tcBorders>
              <w:top w:val="single" w:sz="4" w:space="0" w:color="000000"/>
              <w:left w:val="nil"/>
              <w:bottom w:val="single" w:sz="4" w:space="0" w:color="000000"/>
              <w:right w:val="nil"/>
            </w:tcBorders>
            <w:shd w:val="clear" w:color="auto" w:fill="auto"/>
            <w:vAlign w:val="center"/>
          </w:tcPr>
          <w:p w14:paraId="44FBC876" w14:textId="73F4BA4C" w:rsidR="00B11987" w:rsidRPr="009D7D36" w:rsidRDefault="00B11987" w:rsidP="00B11987">
            <w:pPr>
              <w:rPr>
                <w:rFonts w:ascii="Arial" w:hAnsi="Arial" w:cs="Arial"/>
                <w:bCs/>
                <w:sz w:val="22"/>
                <w:szCs w:val="22"/>
              </w:rPr>
            </w:pPr>
            <w:r w:rsidRPr="00AF2819">
              <w:rPr>
                <w:rFonts w:ascii="Arial" w:hAnsi="Arial" w:cs="Arial"/>
                <w:bCs/>
                <w:sz w:val="22"/>
                <w:szCs w:val="22"/>
              </w:rPr>
              <w:fldChar w:fldCharType="begin">
                <w:ffData>
                  <w:name w:val="Text2"/>
                  <w:enabled/>
                  <w:calcOnExit w:val="0"/>
                  <w:textInput/>
                </w:ffData>
              </w:fldChar>
            </w:r>
            <w:r w:rsidRPr="00AF2819">
              <w:rPr>
                <w:rFonts w:ascii="Arial" w:hAnsi="Arial" w:cs="Arial"/>
                <w:bCs/>
                <w:sz w:val="22"/>
                <w:szCs w:val="22"/>
              </w:rPr>
              <w:instrText xml:space="preserve"> FORMTEXT </w:instrText>
            </w:r>
            <w:r w:rsidRPr="00AF2819">
              <w:rPr>
                <w:rFonts w:ascii="Arial" w:hAnsi="Arial" w:cs="Arial"/>
                <w:bCs/>
                <w:sz w:val="22"/>
                <w:szCs w:val="22"/>
              </w:rPr>
            </w:r>
            <w:r w:rsidRPr="00AF2819">
              <w:rPr>
                <w:rFonts w:ascii="Arial" w:hAnsi="Arial" w:cs="Arial"/>
                <w:bCs/>
                <w:sz w:val="22"/>
                <w:szCs w:val="22"/>
              </w:rPr>
              <w:fldChar w:fldCharType="separate"/>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noProof/>
                <w:sz w:val="22"/>
                <w:szCs w:val="22"/>
              </w:rPr>
              <w:t> </w:t>
            </w:r>
            <w:r w:rsidRPr="00AF2819">
              <w:rPr>
                <w:rFonts w:ascii="Arial" w:hAnsi="Arial" w:cs="Arial"/>
                <w:bCs/>
                <w:sz w:val="22"/>
                <w:szCs w:val="22"/>
              </w:rPr>
              <w:fldChar w:fldCharType="end"/>
            </w:r>
          </w:p>
        </w:tc>
      </w:tr>
    </w:tbl>
    <w:p w14:paraId="3F01615F" w14:textId="77777777" w:rsidR="009D7D36" w:rsidRPr="009D7D36" w:rsidRDefault="009D7D36" w:rsidP="009D7D36">
      <w:pPr>
        <w:rPr>
          <w:rFonts w:ascii="Arial" w:hAnsi="Arial" w:cs="Arial"/>
          <w:sz w:val="22"/>
          <w:szCs w:val="22"/>
        </w:rPr>
      </w:pPr>
      <w:r w:rsidRPr="009D7D36">
        <w:rPr>
          <w:rFonts w:ascii="Arial" w:hAnsi="Arial" w:cs="Arial"/>
          <w:sz w:val="22"/>
          <w:szCs w:val="22"/>
        </w:rPr>
        <w:br w:type="page"/>
      </w:r>
    </w:p>
    <w:p w14:paraId="30CB6325" w14:textId="77777777" w:rsidR="001E5044" w:rsidRPr="001E5044" w:rsidRDefault="001E5044" w:rsidP="001E5044">
      <w:pPr>
        <w:pStyle w:val="Anlageberschrift2"/>
        <w:rPr>
          <w:rFonts w:ascii="Arial" w:hAnsi="Arial" w:cs="Arial"/>
          <w:color w:val="auto"/>
          <w:sz w:val="24"/>
          <w:szCs w:val="24"/>
        </w:rPr>
      </w:pPr>
      <w:bookmarkStart w:id="3" w:name="_Toc87262028"/>
      <w:r w:rsidRPr="001E5044">
        <w:rPr>
          <w:rFonts w:ascii="Arial" w:hAnsi="Arial" w:cs="Arial"/>
          <w:color w:val="auto"/>
          <w:sz w:val="24"/>
          <w:szCs w:val="24"/>
        </w:rPr>
        <w:lastRenderedPageBreak/>
        <w:t>Numerisch gesteuerte ortsfeste Schleifmaschinen mit CE-Kennzeichnung</w:t>
      </w:r>
      <w:bookmarkEnd w:id="3"/>
    </w:p>
    <w:p w14:paraId="0A10833F" w14:textId="77777777" w:rsidR="001E5044" w:rsidRPr="00537497" w:rsidRDefault="001E5044" w:rsidP="00C40F00"/>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5490"/>
        <w:gridCol w:w="693"/>
        <w:gridCol w:w="693"/>
        <w:gridCol w:w="1517"/>
      </w:tblGrid>
      <w:tr w:rsidR="001E5044" w:rsidRPr="008C32B1" w14:paraId="058F4C3D" w14:textId="77777777" w:rsidTr="006B6C20">
        <w:trPr>
          <w:trHeight w:val="567"/>
          <w:tblHeader/>
        </w:trPr>
        <w:tc>
          <w:tcPr>
            <w:tcW w:w="3429" w:type="pct"/>
            <w:gridSpan w:val="2"/>
            <w:shd w:val="clear" w:color="auto" w:fill="004994"/>
            <w:vAlign w:val="center"/>
          </w:tcPr>
          <w:p w14:paraId="4F05793B" w14:textId="132B8516" w:rsidR="001E5044" w:rsidRPr="008C32B1" w:rsidRDefault="001E5044" w:rsidP="001E5044">
            <w:pPr>
              <w:jc w:val="center"/>
              <w:rPr>
                <w:rFonts w:ascii="Arial" w:hAnsi="Arial" w:cs="Arial"/>
                <w:b/>
                <w:color w:val="FFFFFF" w:themeColor="background1"/>
              </w:rPr>
            </w:pPr>
            <w:r>
              <w:rPr>
                <w:rFonts w:ascii="Arial" w:hAnsi="Arial" w:cs="Arial"/>
                <w:b/>
                <w:color w:val="FFFFFF" w:themeColor="background1"/>
              </w:rPr>
              <w:t>Anforderungen</w:t>
            </w:r>
          </w:p>
        </w:tc>
        <w:tc>
          <w:tcPr>
            <w:tcW w:w="375" w:type="pct"/>
            <w:shd w:val="clear" w:color="auto" w:fill="004994"/>
            <w:vAlign w:val="center"/>
          </w:tcPr>
          <w:p w14:paraId="4A80C1FA" w14:textId="7C0DEBDF" w:rsidR="001E5044" w:rsidRPr="008C32B1" w:rsidRDefault="001E5044" w:rsidP="001E20AC">
            <w:pPr>
              <w:jc w:val="center"/>
              <w:rPr>
                <w:rFonts w:ascii="Arial" w:hAnsi="Arial" w:cs="Arial"/>
                <w:b/>
                <w:color w:val="FFFFFF" w:themeColor="background1"/>
              </w:rPr>
            </w:pPr>
            <w:r>
              <w:rPr>
                <w:rFonts w:ascii="Arial" w:hAnsi="Arial" w:cs="Arial"/>
                <w:b/>
                <w:color w:val="FFFFFF" w:themeColor="background1"/>
              </w:rPr>
              <w:t xml:space="preserve">Ja </w:t>
            </w:r>
          </w:p>
        </w:tc>
        <w:tc>
          <w:tcPr>
            <w:tcW w:w="375" w:type="pct"/>
            <w:shd w:val="clear" w:color="auto" w:fill="004994"/>
            <w:vAlign w:val="center"/>
          </w:tcPr>
          <w:p w14:paraId="489E6F28" w14:textId="6219437A" w:rsidR="001E5044" w:rsidRPr="008C32B1" w:rsidRDefault="001E5044" w:rsidP="001E20AC">
            <w:pPr>
              <w:jc w:val="center"/>
              <w:rPr>
                <w:rFonts w:ascii="Arial" w:hAnsi="Arial" w:cs="Arial"/>
                <w:b/>
                <w:color w:val="FFFFFF" w:themeColor="background1"/>
              </w:rPr>
            </w:pPr>
            <w:r>
              <w:rPr>
                <w:rFonts w:ascii="Arial" w:hAnsi="Arial" w:cs="Arial"/>
                <w:b/>
                <w:color w:val="FFFFFF" w:themeColor="background1"/>
              </w:rPr>
              <w:t>Nein</w:t>
            </w:r>
          </w:p>
        </w:tc>
        <w:tc>
          <w:tcPr>
            <w:tcW w:w="821" w:type="pct"/>
            <w:shd w:val="clear" w:color="auto" w:fill="004994"/>
            <w:vAlign w:val="center"/>
          </w:tcPr>
          <w:p w14:paraId="20089D82" w14:textId="6E40D244" w:rsidR="001E5044" w:rsidRPr="008C32B1" w:rsidRDefault="001E5044" w:rsidP="001E20AC">
            <w:pPr>
              <w:jc w:val="center"/>
              <w:rPr>
                <w:rFonts w:ascii="Arial" w:hAnsi="Arial" w:cs="Arial"/>
                <w:b/>
                <w:color w:val="FFFFFF" w:themeColor="background1"/>
              </w:rPr>
            </w:pPr>
            <w:r>
              <w:rPr>
                <w:rFonts w:ascii="Arial" w:hAnsi="Arial" w:cs="Arial"/>
                <w:b/>
                <w:color w:val="FFFFFF" w:themeColor="background1"/>
              </w:rPr>
              <w:t>Handlungs-bedarf</w:t>
            </w:r>
          </w:p>
        </w:tc>
      </w:tr>
      <w:tr w:rsidR="0041282C" w:rsidRPr="008C32B1" w14:paraId="1B958A54" w14:textId="77777777" w:rsidTr="0041282C">
        <w:trPr>
          <w:trHeight w:val="567"/>
        </w:trPr>
        <w:tc>
          <w:tcPr>
            <w:tcW w:w="5000" w:type="pct"/>
            <w:gridSpan w:val="5"/>
            <w:shd w:val="clear" w:color="auto" w:fill="FFFFFF" w:themeFill="background1"/>
            <w:vAlign w:val="center"/>
          </w:tcPr>
          <w:p w14:paraId="25B13D9E" w14:textId="248EA7B8" w:rsidR="0041282C" w:rsidRPr="0041282C" w:rsidRDefault="0041282C" w:rsidP="008C621B">
            <w:pPr>
              <w:rPr>
                <w:rFonts w:ascii="Arial" w:hAnsi="Arial" w:cs="Arial"/>
                <w:b/>
              </w:rPr>
            </w:pPr>
            <w:r w:rsidRPr="0041282C">
              <w:rPr>
                <w:rFonts w:ascii="Arial" w:hAnsi="Arial" w:cs="Arial"/>
                <w:b/>
              </w:rPr>
              <w:t>Grundsätzliche Sicherheitsanforderungen/Schutzmaßnahmen</w:t>
            </w:r>
            <w:r>
              <w:rPr>
                <w:rFonts w:ascii="Arial" w:hAnsi="Arial" w:cs="Arial"/>
                <w:b/>
              </w:rPr>
              <w:t xml:space="preserve"> </w:t>
            </w:r>
            <w:r w:rsidR="008C621B">
              <w:rPr>
                <w:rFonts w:ascii="Arial" w:hAnsi="Arial" w:cs="Arial"/>
                <w:b/>
              </w:rPr>
              <w:t xml:space="preserve">gemäß </w:t>
            </w:r>
            <w:r w:rsidRPr="0041282C">
              <w:rPr>
                <w:rFonts w:ascii="Arial" w:hAnsi="Arial" w:cs="Arial"/>
                <w:b/>
              </w:rPr>
              <w:t>DIN EN ISO 16089</w:t>
            </w:r>
          </w:p>
        </w:tc>
      </w:tr>
      <w:tr w:rsidR="00284912" w:rsidRPr="008C32B1" w14:paraId="6152DFEB" w14:textId="77777777" w:rsidTr="00284912">
        <w:trPr>
          <w:trHeight w:val="567"/>
        </w:trPr>
        <w:tc>
          <w:tcPr>
            <w:tcW w:w="458" w:type="pct"/>
            <w:shd w:val="clear" w:color="auto" w:fill="B6D9FF"/>
            <w:vAlign w:val="center"/>
          </w:tcPr>
          <w:p w14:paraId="52E86745" w14:textId="77777777" w:rsidR="00284912" w:rsidRPr="0041282C" w:rsidRDefault="00284912" w:rsidP="008C32B1">
            <w:pPr>
              <w:pStyle w:val="Listenabsatz"/>
              <w:numPr>
                <w:ilvl w:val="0"/>
                <w:numId w:val="37"/>
              </w:numPr>
              <w:rPr>
                <w:rFonts w:ascii="Arial" w:hAnsi="Arial" w:cs="Arial"/>
                <w:b/>
                <w:bCs/>
              </w:rPr>
            </w:pPr>
          </w:p>
        </w:tc>
        <w:tc>
          <w:tcPr>
            <w:tcW w:w="4542" w:type="pct"/>
            <w:gridSpan w:val="4"/>
            <w:shd w:val="clear" w:color="auto" w:fill="B6D9FF"/>
            <w:vAlign w:val="center"/>
          </w:tcPr>
          <w:p w14:paraId="00B2AAE6" w14:textId="6B1DFA31" w:rsidR="00284912" w:rsidRPr="0041282C" w:rsidRDefault="00284912" w:rsidP="00284912">
            <w:pPr>
              <w:rPr>
                <w:rFonts w:ascii="Arial" w:hAnsi="Arial" w:cs="Arial"/>
                <w:b/>
                <w:bCs/>
              </w:rPr>
            </w:pPr>
            <w:r w:rsidRPr="0041282C">
              <w:rPr>
                <w:rFonts w:ascii="Arial" w:hAnsi="Arial" w:cs="Arial"/>
                <w:b/>
                <w:bCs/>
              </w:rPr>
              <w:t>CE- Kennzeichnung</w:t>
            </w:r>
          </w:p>
        </w:tc>
      </w:tr>
      <w:tr w:rsidR="005F720D" w:rsidRPr="008C32B1" w14:paraId="2E49DE48" w14:textId="77777777" w:rsidTr="00B11987">
        <w:trPr>
          <w:trHeight w:val="567"/>
        </w:trPr>
        <w:tc>
          <w:tcPr>
            <w:tcW w:w="458" w:type="pct"/>
            <w:shd w:val="clear" w:color="auto" w:fill="auto"/>
            <w:vAlign w:val="center"/>
          </w:tcPr>
          <w:p w14:paraId="43651436"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vAlign w:val="center"/>
          </w:tcPr>
          <w:p w14:paraId="041F157D" w14:textId="11456B7B" w:rsidR="005F720D" w:rsidRPr="008C32B1" w:rsidRDefault="005F720D" w:rsidP="00B11987">
            <w:pPr>
              <w:pStyle w:val="TabellenAbsatztext"/>
              <w:rPr>
                <w:rFonts w:ascii="Arial" w:hAnsi="Arial" w:cs="Arial"/>
              </w:rPr>
            </w:pPr>
            <w:r>
              <w:rPr>
                <w:rFonts w:ascii="Arial" w:hAnsi="Arial" w:cs="Arial"/>
              </w:rPr>
              <w:t>Ist</w:t>
            </w:r>
            <w:r w:rsidRPr="008C32B1">
              <w:rPr>
                <w:rFonts w:ascii="Arial" w:hAnsi="Arial" w:cs="Arial"/>
              </w:rPr>
              <w:t xml:space="preserve"> die CE-Kennzeichnung gut sichtbar und dauerhaft an der Maschine angebracht?  [DIN EN ISO 16089 – 7.1 b)]</w:t>
            </w:r>
          </w:p>
        </w:tc>
        <w:sdt>
          <w:sdtPr>
            <w:rPr>
              <w:rFonts w:ascii="Arial" w:hAnsi="Arial" w:cs="Arial"/>
            </w:rPr>
            <w:id w:val="-2080505629"/>
            <w14:checkbox>
              <w14:checked w14:val="0"/>
              <w14:checkedState w14:val="2612" w14:font="MS Gothic"/>
              <w14:uncheckedState w14:val="2610" w14:font="MS Gothic"/>
            </w14:checkbox>
          </w:sdtPr>
          <w:sdtEndPr/>
          <w:sdtContent>
            <w:tc>
              <w:tcPr>
                <w:tcW w:w="375" w:type="pct"/>
                <w:shd w:val="clear" w:color="auto" w:fill="auto"/>
                <w:vAlign w:val="center"/>
              </w:tcPr>
              <w:p w14:paraId="378819ED" w14:textId="289397D6"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60534130"/>
            <w14:checkbox>
              <w14:checked w14:val="0"/>
              <w14:checkedState w14:val="2612" w14:font="MS Gothic"/>
              <w14:uncheckedState w14:val="2610" w14:font="MS Gothic"/>
            </w14:checkbox>
          </w:sdtPr>
          <w:sdtEndPr/>
          <w:sdtContent>
            <w:tc>
              <w:tcPr>
                <w:tcW w:w="375" w:type="pct"/>
                <w:shd w:val="clear" w:color="auto" w:fill="auto"/>
                <w:vAlign w:val="center"/>
              </w:tcPr>
              <w:p w14:paraId="7B5777CE" w14:textId="2E7655F6"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659C0A74" w14:textId="3F6E52CC"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791FA660" w14:textId="77777777" w:rsidTr="00BD355C">
        <w:trPr>
          <w:trHeight w:val="448"/>
        </w:trPr>
        <w:tc>
          <w:tcPr>
            <w:tcW w:w="458" w:type="pct"/>
            <w:shd w:val="clear" w:color="auto" w:fill="B6D9FF"/>
            <w:vAlign w:val="center"/>
          </w:tcPr>
          <w:p w14:paraId="62E13756"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33F5D601" w14:textId="2E2B5035" w:rsidR="005F720D" w:rsidRPr="00BD355C" w:rsidRDefault="005F720D" w:rsidP="005F720D">
            <w:pPr>
              <w:rPr>
                <w:rFonts w:ascii="Arial" w:hAnsi="Arial" w:cs="Arial"/>
                <w:b/>
                <w:bCs/>
                <w:color w:val="auto"/>
              </w:rPr>
            </w:pPr>
            <w:r w:rsidRPr="00BD355C">
              <w:rPr>
                <w:rFonts w:ascii="Arial" w:hAnsi="Arial" w:cs="Arial"/>
                <w:b/>
                <w:bCs/>
                <w:color w:val="auto"/>
              </w:rPr>
              <w:t>EG-Konformitätserklärung</w:t>
            </w:r>
          </w:p>
        </w:tc>
      </w:tr>
      <w:tr w:rsidR="005F720D" w:rsidRPr="008C32B1" w14:paraId="280CB873" w14:textId="77777777" w:rsidTr="005F720D">
        <w:trPr>
          <w:trHeight w:val="567"/>
        </w:trPr>
        <w:tc>
          <w:tcPr>
            <w:tcW w:w="458" w:type="pct"/>
            <w:shd w:val="clear" w:color="auto" w:fill="FFFFFF" w:themeFill="background1"/>
            <w:vAlign w:val="center"/>
          </w:tcPr>
          <w:p w14:paraId="4E3EA2B1" w14:textId="77777777" w:rsidR="005F720D" w:rsidRPr="00BD355C" w:rsidRDefault="005F720D" w:rsidP="005F720D">
            <w:pPr>
              <w:pStyle w:val="Listenabsatz"/>
              <w:numPr>
                <w:ilvl w:val="1"/>
                <w:numId w:val="37"/>
              </w:numPr>
              <w:rPr>
                <w:rFonts w:ascii="Arial" w:hAnsi="Arial" w:cs="Arial"/>
                <w:color w:val="auto"/>
              </w:rPr>
            </w:pPr>
          </w:p>
        </w:tc>
        <w:tc>
          <w:tcPr>
            <w:tcW w:w="2971" w:type="pct"/>
            <w:shd w:val="clear" w:color="auto" w:fill="FFFFFF" w:themeFill="background1"/>
          </w:tcPr>
          <w:p w14:paraId="5AE8CE70" w14:textId="4DB025F4" w:rsidR="005F720D" w:rsidRPr="00BD355C" w:rsidRDefault="005F720D" w:rsidP="005F720D">
            <w:pPr>
              <w:pStyle w:val="TabellenAbsatztext"/>
              <w:rPr>
                <w:rFonts w:ascii="Arial" w:hAnsi="Arial" w:cs="Arial"/>
                <w:color w:val="auto"/>
              </w:rPr>
            </w:pPr>
            <w:r w:rsidRPr="00BD355C">
              <w:rPr>
                <w:rFonts w:ascii="Arial" w:hAnsi="Arial" w:cs="Arial"/>
                <w:color w:val="auto"/>
              </w:rPr>
              <w:t xml:space="preserve">Liegt für die verwendungsfertige Maschine eine </w:t>
            </w:r>
            <w:r w:rsidRPr="00BD355C">
              <w:rPr>
                <w:rFonts w:ascii="Arial" w:hAnsi="Arial" w:cs="Arial"/>
                <w:color w:val="auto"/>
              </w:rPr>
              <w:br/>
              <w:t xml:space="preserve">EG-Konformitätserklärung gemäß Anhang II 1A der Maschinenrichtlinie 2006/42/EG vor? </w:t>
            </w:r>
            <w:r>
              <w:rPr>
                <w:rFonts w:ascii="Arial" w:hAnsi="Arial" w:cs="Arial"/>
                <w:color w:val="auto"/>
              </w:rPr>
              <w:br/>
            </w:r>
            <w:r w:rsidRPr="00BD355C">
              <w:rPr>
                <w:rFonts w:ascii="Arial" w:hAnsi="Arial" w:cs="Arial"/>
                <w:color w:val="auto"/>
              </w:rPr>
              <w:t>[</w:t>
            </w:r>
            <w:r>
              <w:rPr>
                <w:rFonts w:ascii="Arial" w:hAnsi="Arial" w:cs="Arial"/>
                <w:color w:val="auto"/>
              </w:rPr>
              <w:t>EG-Maschinenrichtlinie 2006/42/EG</w:t>
            </w:r>
            <w:r w:rsidRPr="00BD355C">
              <w:rPr>
                <w:rFonts w:ascii="Arial" w:hAnsi="Arial" w:cs="Arial"/>
                <w:color w:val="auto"/>
              </w:rPr>
              <w:t>]</w:t>
            </w:r>
          </w:p>
        </w:tc>
        <w:sdt>
          <w:sdtPr>
            <w:rPr>
              <w:rFonts w:ascii="Arial" w:hAnsi="Arial" w:cs="Arial"/>
            </w:rPr>
            <w:id w:val="-77802572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04493F4" w14:textId="1AD5104D" w:rsidR="005F720D" w:rsidRPr="00BD355C" w:rsidRDefault="005F720D" w:rsidP="005F720D">
                <w:pPr>
                  <w:jc w:val="center"/>
                  <w:rPr>
                    <w:rFonts w:ascii="Arial" w:hAnsi="Arial" w:cs="Arial"/>
                    <w:color w:val="auto"/>
                  </w:rPr>
                </w:pPr>
                <w:r>
                  <w:rPr>
                    <w:rFonts w:ascii="MS Gothic" w:eastAsia="MS Gothic" w:hAnsi="MS Gothic" w:cs="Arial" w:hint="eastAsia"/>
                  </w:rPr>
                  <w:t>☐</w:t>
                </w:r>
              </w:p>
            </w:tc>
          </w:sdtContent>
        </w:sdt>
        <w:sdt>
          <w:sdtPr>
            <w:rPr>
              <w:rFonts w:ascii="Arial" w:hAnsi="Arial" w:cs="Arial"/>
            </w:rPr>
            <w:id w:val="-17211564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1ECB561" w14:textId="7A675262" w:rsidR="005F720D" w:rsidRPr="00BD355C" w:rsidRDefault="005F720D" w:rsidP="005F720D">
                <w:pPr>
                  <w:jc w:val="center"/>
                  <w:rPr>
                    <w:rFonts w:ascii="Arial" w:hAnsi="Arial" w:cs="Arial"/>
                    <w:color w:val="auto"/>
                  </w:rPr>
                </w:pPr>
                <w:r>
                  <w:rPr>
                    <w:rFonts w:ascii="MS Gothic" w:eastAsia="MS Gothic" w:hAnsi="MS Gothic" w:cs="Arial" w:hint="eastAsia"/>
                  </w:rPr>
                  <w:t>☐</w:t>
                </w:r>
              </w:p>
            </w:tc>
          </w:sdtContent>
        </w:sdt>
        <w:tc>
          <w:tcPr>
            <w:tcW w:w="821" w:type="pct"/>
            <w:shd w:val="clear" w:color="auto" w:fill="FFFFFF" w:themeFill="background1"/>
            <w:vAlign w:val="center"/>
          </w:tcPr>
          <w:p w14:paraId="00F73DDB" w14:textId="066B3DE5" w:rsidR="005F720D" w:rsidRPr="00BD355C" w:rsidRDefault="005F720D" w:rsidP="005F720D">
            <w:pPr>
              <w:rPr>
                <w:rFonts w:ascii="Arial" w:hAnsi="Arial" w:cs="Arial"/>
                <w:color w:val="auto"/>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46D9CFC6" w14:textId="77777777" w:rsidTr="00BD355C">
        <w:trPr>
          <w:trHeight w:val="425"/>
        </w:trPr>
        <w:tc>
          <w:tcPr>
            <w:tcW w:w="458" w:type="pct"/>
            <w:shd w:val="clear" w:color="auto" w:fill="B6D9FF"/>
            <w:vAlign w:val="center"/>
          </w:tcPr>
          <w:p w14:paraId="0B0CEEF8"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5DCE1A75" w14:textId="34814C8D" w:rsidR="005F720D" w:rsidRPr="00BD355C" w:rsidRDefault="005F720D" w:rsidP="005F720D">
            <w:pPr>
              <w:rPr>
                <w:rFonts w:ascii="Arial" w:hAnsi="Arial" w:cs="Arial"/>
                <w:b/>
                <w:bCs/>
                <w:color w:val="auto"/>
              </w:rPr>
            </w:pPr>
            <w:r w:rsidRPr="00BD355C">
              <w:rPr>
                <w:rFonts w:ascii="Arial" w:hAnsi="Arial" w:cs="Arial"/>
                <w:b/>
                <w:bCs/>
                <w:color w:val="auto"/>
              </w:rPr>
              <w:t>Kennzeichnung</w:t>
            </w:r>
          </w:p>
        </w:tc>
      </w:tr>
      <w:tr w:rsidR="005F720D" w:rsidRPr="008C32B1" w14:paraId="439C6C30" w14:textId="77777777" w:rsidTr="005F720D">
        <w:trPr>
          <w:trHeight w:val="567"/>
        </w:trPr>
        <w:tc>
          <w:tcPr>
            <w:tcW w:w="458" w:type="pct"/>
            <w:shd w:val="clear" w:color="auto" w:fill="auto"/>
            <w:vAlign w:val="center"/>
          </w:tcPr>
          <w:p w14:paraId="2D04AD88" w14:textId="77777777" w:rsidR="005F720D" w:rsidRPr="00BD355C" w:rsidRDefault="005F720D" w:rsidP="005F720D">
            <w:pPr>
              <w:pStyle w:val="Listenabsatz"/>
              <w:numPr>
                <w:ilvl w:val="1"/>
                <w:numId w:val="37"/>
              </w:numPr>
              <w:rPr>
                <w:rFonts w:ascii="Arial" w:hAnsi="Arial" w:cs="Arial"/>
                <w:color w:val="auto"/>
              </w:rPr>
            </w:pPr>
          </w:p>
        </w:tc>
        <w:tc>
          <w:tcPr>
            <w:tcW w:w="2971" w:type="pct"/>
            <w:shd w:val="clear" w:color="auto" w:fill="FFFFFF"/>
          </w:tcPr>
          <w:p w14:paraId="11380D8C" w14:textId="51DA636C" w:rsidR="005F720D" w:rsidRDefault="005F720D" w:rsidP="005F720D">
            <w:pPr>
              <w:pStyle w:val="TabellenAbsatztext"/>
              <w:rPr>
                <w:rFonts w:ascii="Arial" w:hAnsi="Arial" w:cs="Arial"/>
                <w:color w:val="auto"/>
              </w:rPr>
            </w:pPr>
            <w:r w:rsidRPr="00BD355C">
              <w:rPr>
                <w:rFonts w:ascii="Arial" w:hAnsi="Arial" w:cs="Arial"/>
                <w:color w:val="auto"/>
              </w:rPr>
              <w:t xml:space="preserve">Sind auf der Maschine u. a. Name und Anschrift </w:t>
            </w:r>
            <w:r w:rsidR="00B11987">
              <w:rPr>
                <w:rFonts w:ascii="Arial" w:hAnsi="Arial" w:cs="Arial"/>
                <w:color w:val="auto"/>
              </w:rPr>
              <w:t>der Herstellfirma</w:t>
            </w:r>
            <w:r w:rsidRPr="00BD355C">
              <w:rPr>
                <w:rFonts w:ascii="Arial" w:hAnsi="Arial" w:cs="Arial"/>
                <w:color w:val="auto"/>
              </w:rPr>
              <w:t>, Bezeichnung, Anschlussdaten, Seriennummer und Jahr der Herstellung angegeben</w:t>
            </w:r>
            <w:r>
              <w:rPr>
                <w:rFonts w:ascii="Arial" w:hAnsi="Arial" w:cs="Arial"/>
                <w:color w:val="auto"/>
              </w:rPr>
              <w:t xml:space="preserve"> </w:t>
            </w:r>
          </w:p>
          <w:p w14:paraId="41AC04F3" w14:textId="13CBEC61" w:rsidR="005F720D" w:rsidRPr="00BD355C" w:rsidRDefault="005F720D" w:rsidP="005F720D">
            <w:pPr>
              <w:pStyle w:val="TabellenAbsatztext"/>
              <w:rPr>
                <w:rFonts w:ascii="Arial" w:hAnsi="Arial" w:cs="Arial"/>
                <w:color w:val="auto"/>
              </w:rPr>
            </w:pPr>
            <w:r w:rsidRPr="00BD355C">
              <w:rPr>
                <w:rFonts w:ascii="Arial" w:hAnsi="Arial" w:cs="Arial"/>
                <w:color w:val="auto"/>
              </w:rPr>
              <w:t>[DIN EN ISO 16089 – 7.1 a)]</w:t>
            </w:r>
          </w:p>
        </w:tc>
        <w:sdt>
          <w:sdtPr>
            <w:rPr>
              <w:rFonts w:ascii="Arial" w:hAnsi="Arial" w:cs="Arial"/>
            </w:rPr>
            <w:id w:val="1494136514"/>
            <w14:checkbox>
              <w14:checked w14:val="0"/>
              <w14:checkedState w14:val="2612" w14:font="MS Gothic"/>
              <w14:uncheckedState w14:val="2610" w14:font="MS Gothic"/>
            </w14:checkbox>
          </w:sdtPr>
          <w:sdtEndPr/>
          <w:sdtContent>
            <w:tc>
              <w:tcPr>
                <w:tcW w:w="375" w:type="pct"/>
                <w:shd w:val="clear" w:color="auto" w:fill="auto"/>
                <w:vAlign w:val="center"/>
              </w:tcPr>
              <w:p w14:paraId="7F46C107" w14:textId="0A8DE914" w:rsidR="005F720D" w:rsidRPr="00BD355C" w:rsidRDefault="005F720D" w:rsidP="005F720D">
                <w:pPr>
                  <w:jc w:val="center"/>
                  <w:rPr>
                    <w:rFonts w:ascii="Arial" w:hAnsi="Arial" w:cs="Arial"/>
                    <w:color w:val="auto"/>
                  </w:rPr>
                </w:pPr>
                <w:r>
                  <w:rPr>
                    <w:rFonts w:ascii="MS Gothic" w:eastAsia="MS Gothic" w:hAnsi="MS Gothic" w:cs="Arial" w:hint="eastAsia"/>
                  </w:rPr>
                  <w:t>☐</w:t>
                </w:r>
              </w:p>
            </w:tc>
          </w:sdtContent>
        </w:sdt>
        <w:sdt>
          <w:sdtPr>
            <w:rPr>
              <w:rFonts w:ascii="Arial" w:hAnsi="Arial" w:cs="Arial"/>
            </w:rPr>
            <w:id w:val="40259564"/>
            <w14:checkbox>
              <w14:checked w14:val="0"/>
              <w14:checkedState w14:val="2612" w14:font="MS Gothic"/>
              <w14:uncheckedState w14:val="2610" w14:font="MS Gothic"/>
            </w14:checkbox>
          </w:sdtPr>
          <w:sdtEndPr/>
          <w:sdtContent>
            <w:tc>
              <w:tcPr>
                <w:tcW w:w="375" w:type="pct"/>
                <w:shd w:val="clear" w:color="auto" w:fill="auto"/>
                <w:vAlign w:val="center"/>
              </w:tcPr>
              <w:p w14:paraId="5868392E" w14:textId="3A7EC639" w:rsidR="005F720D" w:rsidRPr="00BD355C" w:rsidRDefault="005F720D" w:rsidP="005F720D">
                <w:pPr>
                  <w:jc w:val="center"/>
                  <w:rPr>
                    <w:rFonts w:ascii="Arial" w:hAnsi="Arial" w:cs="Arial"/>
                    <w:color w:val="auto"/>
                  </w:rPr>
                </w:pPr>
                <w:r>
                  <w:rPr>
                    <w:rFonts w:ascii="MS Gothic" w:eastAsia="MS Gothic" w:hAnsi="MS Gothic" w:cs="Arial" w:hint="eastAsia"/>
                  </w:rPr>
                  <w:t>☐</w:t>
                </w:r>
              </w:p>
            </w:tc>
          </w:sdtContent>
        </w:sdt>
        <w:tc>
          <w:tcPr>
            <w:tcW w:w="821" w:type="pct"/>
            <w:vAlign w:val="center"/>
          </w:tcPr>
          <w:p w14:paraId="31667B7E" w14:textId="5B322F3D" w:rsidR="005F720D" w:rsidRPr="00BD355C" w:rsidRDefault="005F720D" w:rsidP="005F720D">
            <w:pPr>
              <w:rPr>
                <w:rFonts w:ascii="Arial" w:hAnsi="Arial" w:cs="Arial"/>
                <w:color w:val="auto"/>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74FDC4D1" w14:textId="77777777" w:rsidTr="00BD355C">
        <w:trPr>
          <w:trHeight w:val="404"/>
        </w:trPr>
        <w:tc>
          <w:tcPr>
            <w:tcW w:w="458" w:type="pct"/>
            <w:shd w:val="clear" w:color="auto" w:fill="B6D9FF"/>
            <w:vAlign w:val="center"/>
          </w:tcPr>
          <w:p w14:paraId="62EF37FD"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178F7164" w14:textId="751ACAE9" w:rsidR="005F720D" w:rsidRPr="00BD355C" w:rsidRDefault="005F720D" w:rsidP="005F720D">
            <w:pPr>
              <w:rPr>
                <w:rFonts w:ascii="Arial" w:hAnsi="Arial" w:cs="Arial"/>
                <w:b/>
                <w:bCs/>
                <w:color w:val="auto"/>
              </w:rPr>
            </w:pPr>
            <w:r w:rsidRPr="00BD355C">
              <w:rPr>
                <w:rFonts w:ascii="Arial" w:hAnsi="Arial" w:cs="Arial"/>
                <w:b/>
                <w:bCs/>
                <w:color w:val="auto"/>
              </w:rPr>
              <w:t>Betriebsanleitung</w:t>
            </w:r>
          </w:p>
        </w:tc>
      </w:tr>
      <w:tr w:rsidR="005F720D" w:rsidRPr="008C32B1" w14:paraId="68BF3BFC" w14:textId="77777777" w:rsidTr="005F720D">
        <w:trPr>
          <w:trHeight w:val="567"/>
        </w:trPr>
        <w:tc>
          <w:tcPr>
            <w:tcW w:w="458" w:type="pct"/>
            <w:shd w:val="clear" w:color="auto" w:fill="FFFFFF" w:themeFill="background1"/>
            <w:vAlign w:val="center"/>
          </w:tcPr>
          <w:p w14:paraId="46748EAB" w14:textId="77777777" w:rsidR="005F720D" w:rsidRPr="00BD355C" w:rsidRDefault="005F720D" w:rsidP="005F720D">
            <w:pPr>
              <w:pStyle w:val="Listenabsatz"/>
              <w:numPr>
                <w:ilvl w:val="1"/>
                <w:numId w:val="37"/>
              </w:numPr>
              <w:rPr>
                <w:rFonts w:ascii="Arial" w:hAnsi="Arial" w:cs="Arial"/>
                <w:b/>
                <w:bCs/>
                <w:color w:val="auto"/>
              </w:rPr>
            </w:pPr>
          </w:p>
        </w:tc>
        <w:tc>
          <w:tcPr>
            <w:tcW w:w="2971" w:type="pct"/>
            <w:shd w:val="clear" w:color="auto" w:fill="FFFFFF" w:themeFill="background1"/>
          </w:tcPr>
          <w:p w14:paraId="01554132" w14:textId="14547D4D" w:rsidR="005F720D" w:rsidRPr="00BD355C" w:rsidRDefault="005F720D" w:rsidP="00B11987">
            <w:pPr>
              <w:pStyle w:val="TabellenAbsatztext"/>
              <w:rPr>
                <w:rFonts w:ascii="Arial" w:hAnsi="Arial" w:cs="Arial"/>
                <w:color w:val="auto"/>
              </w:rPr>
            </w:pPr>
            <w:r w:rsidRPr="00BD355C">
              <w:rPr>
                <w:rFonts w:ascii="Arial" w:hAnsi="Arial" w:cs="Arial"/>
                <w:color w:val="auto"/>
              </w:rPr>
              <w:t>Ist für die Maschine eine Betriebsanleitung/ein Betriebs</w:t>
            </w:r>
            <w:r w:rsidR="00B11987">
              <w:rPr>
                <w:rFonts w:ascii="Arial" w:hAnsi="Arial" w:cs="Arial"/>
                <w:color w:val="auto"/>
              </w:rPr>
              <w:softHyphen/>
            </w:r>
            <w:r w:rsidRPr="00BD355C">
              <w:rPr>
                <w:rFonts w:ascii="Arial" w:hAnsi="Arial" w:cs="Arial"/>
                <w:color w:val="auto"/>
              </w:rPr>
              <w:t>handbuch mit allen notwendigen Sicherheitshinweisen vorhanden?</w:t>
            </w:r>
            <w:r w:rsidR="00B11987">
              <w:rPr>
                <w:rFonts w:ascii="Arial" w:hAnsi="Arial" w:cs="Arial"/>
                <w:color w:val="auto"/>
              </w:rPr>
              <w:t xml:space="preserve"> </w:t>
            </w:r>
            <w:r w:rsidRPr="00BD355C">
              <w:rPr>
                <w:rFonts w:ascii="Arial" w:hAnsi="Arial" w:cs="Arial"/>
                <w:color w:val="auto"/>
              </w:rPr>
              <w:t>[DIN EN ISO 16089 – 7.2]</w:t>
            </w:r>
          </w:p>
        </w:tc>
        <w:sdt>
          <w:sdtPr>
            <w:rPr>
              <w:rFonts w:ascii="Arial" w:hAnsi="Arial" w:cs="Arial"/>
            </w:rPr>
            <w:id w:val="-121019178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EB2C341" w14:textId="3A8E9AD1" w:rsidR="005F720D" w:rsidRPr="005F720D" w:rsidRDefault="005F720D" w:rsidP="005F720D">
                <w:pPr>
                  <w:jc w:val="center"/>
                  <w:rPr>
                    <w:rFonts w:ascii="Arial" w:hAnsi="Arial" w:cs="Arial"/>
                    <w:color w:val="auto"/>
                  </w:rPr>
                </w:pPr>
                <w:r>
                  <w:rPr>
                    <w:rFonts w:ascii="MS Gothic" w:eastAsia="MS Gothic" w:hAnsi="MS Gothic" w:cs="Arial" w:hint="eastAsia"/>
                  </w:rPr>
                  <w:t>☐</w:t>
                </w:r>
              </w:p>
            </w:tc>
          </w:sdtContent>
        </w:sdt>
        <w:sdt>
          <w:sdtPr>
            <w:rPr>
              <w:rFonts w:ascii="Arial" w:hAnsi="Arial" w:cs="Arial"/>
            </w:rPr>
            <w:id w:val="3971058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AF95A68" w14:textId="7BAAA0FC" w:rsidR="005F720D" w:rsidRPr="005F720D" w:rsidRDefault="005F720D" w:rsidP="005F720D">
                <w:pPr>
                  <w:jc w:val="center"/>
                  <w:rPr>
                    <w:rFonts w:ascii="Arial" w:hAnsi="Arial" w:cs="Arial"/>
                    <w:color w:val="auto"/>
                  </w:rPr>
                </w:pPr>
                <w:r>
                  <w:rPr>
                    <w:rFonts w:ascii="MS Gothic" w:eastAsia="MS Gothic" w:hAnsi="MS Gothic" w:cs="Arial" w:hint="eastAsia"/>
                  </w:rPr>
                  <w:t>☐</w:t>
                </w:r>
              </w:p>
            </w:tc>
          </w:sdtContent>
        </w:sdt>
        <w:tc>
          <w:tcPr>
            <w:tcW w:w="821" w:type="pct"/>
            <w:shd w:val="clear" w:color="auto" w:fill="FFFFFF" w:themeFill="background1"/>
            <w:vAlign w:val="center"/>
          </w:tcPr>
          <w:p w14:paraId="7B0E2570" w14:textId="2F4B2814" w:rsidR="005F720D" w:rsidRPr="005F720D" w:rsidRDefault="005F720D" w:rsidP="005F720D">
            <w:pPr>
              <w:rPr>
                <w:rFonts w:ascii="Arial" w:hAnsi="Arial" w:cs="Arial"/>
                <w:color w:val="auto"/>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35F18081" w14:textId="77777777" w:rsidTr="00BD355C">
        <w:trPr>
          <w:trHeight w:val="567"/>
        </w:trPr>
        <w:tc>
          <w:tcPr>
            <w:tcW w:w="458" w:type="pct"/>
            <w:shd w:val="clear" w:color="auto" w:fill="B6D9FF"/>
            <w:vAlign w:val="center"/>
          </w:tcPr>
          <w:p w14:paraId="0B6D2DF5"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73B305C6" w14:textId="43A1A8A1" w:rsidR="005F720D" w:rsidRPr="00BD355C" w:rsidRDefault="005F720D" w:rsidP="005F720D">
            <w:pPr>
              <w:rPr>
                <w:rFonts w:ascii="Arial" w:hAnsi="Arial" w:cs="Arial"/>
                <w:b/>
                <w:bCs/>
                <w:color w:val="auto"/>
              </w:rPr>
            </w:pPr>
            <w:r w:rsidRPr="00BD355C">
              <w:rPr>
                <w:rFonts w:ascii="Arial" w:hAnsi="Arial" w:cs="Arial"/>
                <w:b/>
                <w:bCs/>
                <w:color w:val="auto"/>
              </w:rPr>
              <w:t xml:space="preserve">Sicherung gegen elektrische Gefährdungen  </w:t>
            </w:r>
          </w:p>
        </w:tc>
      </w:tr>
      <w:tr w:rsidR="005F720D" w:rsidRPr="008C32B1" w14:paraId="011E54BD" w14:textId="77777777" w:rsidTr="005F720D">
        <w:trPr>
          <w:trHeight w:val="567"/>
        </w:trPr>
        <w:tc>
          <w:tcPr>
            <w:tcW w:w="458" w:type="pct"/>
            <w:shd w:val="clear" w:color="auto" w:fill="auto"/>
            <w:vAlign w:val="center"/>
          </w:tcPr>
          <w:p w14:paraId="0CDBAD35"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vAlign w:val="center"/>
          </w:tcPr>
          <w:p w14:paraId="629083A6" w14:textId="0121DDAF" w:rsidR="005F720D" w:rsidRPr="008C32B1" w:rsidRDefault="005F720D" w:rsidP="005F720D">
            <w:pPr>
              <w:pStyle w:val="TabellenAbsatztext"/>
              <w:rPr>
                <w:rFonts w:ascii="Arial" w:hAnsi="Arial" w:cs="Arial"/>
              </w:rPr>
            </w:pPr>
            <w:r w:rsidRPr="008C32B1">
              <w:rPr>
                <w:rFonts w:ascii="Arial" w:hAnsi="Arial" w:cs="Arial"/>
              </w:rPr>
              <w:t>Ist eine Umhausung vorhanden, die den Zugang zu gefahr</w:t>
            </w:r>
            <w:r w:rsidRPr="008C32B1">
              <w:rPr>
                <w:rFonts w:ascii="Arial" w:hAnsi="Arial" w:cs="Arial"/>
              </w:rPr>
              <w:softHyphen/>
              <w:t>bringenden Bewegungen der Maschine während des laufenden Automatikbetriebs verhindert?</w:t>
            </w:r>
          </w:p>
          <w:p w14:paraId="5D175663" w14:textId="77777777" w:rsidR="005F720D" w:rsidRPr="008C32B1" w:rsidRDefault="005F720D" w:rsidP="005F720D">
            <w:pPr>
              <w:pStyle w:val="TabellenAbsatztext"/>
              <w:rPr>
                <w:rFonts w:ascii="Arial" w:hAnsi="Arial" w:cs="Arial"/>
              </w:rPr>
            </w:pPr>
            <w:r w:rsidRPr="008C32B1">
              <w:rPr>
                <w:rFonts w:ascii="Arial" w:hAnsi="Arial" w:cs="Arial"/>
              </w:rPr>
              <w:t>[DIN EN ISO 16089 – 5.2.3.1]</w:t>
            </w:r>
          </w:p>
        </w:tc>
        <w:sdt>
          <w:sdtPr>
            <w:rPr>
              <w:rFonts w:ascii="Arial" w:hAnsi="Arial" w:cs="Arial"/>
            </w:rPr>
            <w:id w:val="-391037239"/>
            <w14:checkbox>
              <w14:checked w14:val="0"/>
              <w14:checkedState w14:val="2612" w14:font="MS Gothic"/>
              <w14:uncheckedState w14:val="2610" w14:font="MS Gothic"/>
            </w14:checkbox>
          </w:sdtPr>
          <w:sdtEndPr/>
          <w:sdtContent>
            <w:tc>
              <w:tcPr>
                <w:tcW w:w="375" w:type="pct"/>
                <w:shd w:val="clear" w:color="auto" w:fill="auto"/>
                <w:vAlign w:val="center"/>
              </w:tcPr>
              <w:p w14:paraId="635A010F" w14:textId="3F0D6EE2"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2098478454"/>
            <w14:checkbox>
              <w14:checked w14:val="0"/>
              <w14:checkedState w14:val="2612" w14:font="MS Gothic"/>
              <w14:uncheckedState w14:val="2610" w14:font="MS Gothic"/>
            </w14:checkbox>
          </w:sdtPr>
          <w:sdtEndPr/>
          <w:sdtContent>
            <w:tc>
              <w:tcPr>
                <w:tcW w:w="375" w:type="pct"/>
                <w:shd w:val="clear" w:color="auto" w:fill="auto"/>
                <w:vAlign w:val="center"/>
              </w:tcPr>
              <w:p w14:paraId="0EE78846" w14:textId="46167E61"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6363A784" w14:textId="714D56D6"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3740CA8A" w14:textId="77777777" w:rsidTr="005F720D">
        <w:trPr>
          <w:trHeight w:val="567"/>
        </w:trPr>
        <w:tc>
          <w:tcPr>
            <w:tcW w:w="458" w:type="pct"/>
            <w:shd w:val="clear" w:color="auto" w:fill="FFFFFF" w:themeFill="background1"/>
            <w:vAlign w:val="center"/>
          </w:tcPr>
          <w:p w14:paraId="03A58BB7"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00ED8FAD" w14:textId="77777777" w:rsidR="005F720D" w:rsidRPr="008C32B1" w:rsidRDefault="005F720D" w:rsidP="005F720D">
            <w:pPr>
              <w:pStyle w:val="TabellenAbsatztext"/>
              <w:rPr>
                <w:rFonts w:ascii="Arial" w:hAnsi="Arial" w:cs="Arial"/>
              </w:rPr>
            </w:pPr>
            <w:r w:rsidRPr="008C32B1">
              <w:rPr>
                <w:rFonts w:ascii="Arial" w:hAnsi="Arial" w:cs="Arial"/>
              </w:rPr>
              <w:t>Werden Teile der Umhausung, die häufig geöffnet werden (z. B. die Beladetür) in ihrer Schutzstellung überwacht?</w:t>
            </w:r>
          </w:p>
          <w:p w14:paraId="07FAAD10" w14:textId="5A24F873" w:rsidR="005F720D" w:rsidRDefault="005F720D" w:rsidP="005F720D">
            <w:pPr>
              <w:pStyle w:val="TabellenAbsatztext"/>
              <w:rPr>
                <w:rFonts w:ascii="Arial" w:hAnsi="Arial" w:cs="Arial"/>
              </w:rPr>
            </w:pPr>
            <w:r w:rsidRPr="008C32B1">
              <w:rPr>
                <w:rFonts w:ascii="Arial" w:hAnsi="Arial" w:cs="Arial"/>
                <w:b/>
                <w:bCs/>
                <w:iCs/>
              </w:rPr>
              <w:t xml:space="preserve">Anmerkung: </w:t>
            </w:r>
            <w:r w:rsidRPr="008C32B1">
              <w:rPr>
                <w:rFonts w:ascii="Arial" w:hAnsi="Arial" w:cs="Arial"/>
                <w:i/>
              </w:rPr>
              <w:t>Keine leicht manipulierbaren Schalter verwenden, zum Beispiel keine leicht zugänglichen Rollenhebelschalter.</w:t>
            </w:r>
          </w:p>
          <w:p w14:paraId="34AD948E" w14:textId="36CDE18B" w:rsidR="005F720D" w:rsidRPr="008C32B1" w:rsidRDefault="005F720D" w:rsidP="005F720D">
            <w:pPr>
              <w:pStyle w:val="TabellenAbsatztext"/>
              <w:rPr>
                <w:rFonts w:ascii="Arial" w:hAnsi="Arial" w:cs="Arial"/>
                <w:i/>
              </w:rPr>
            </w:pPr>
            <w:r w:rsidRPr="008C32B1">
              <w:rPr>
                <w:rFonts w:ascii="Arial" w:hAnsi="Arial" w:cs="Arial"/>
              </w:rPr>
              <w:t>[DIN EN ISO 16089 – 5.2.3.2]</w:t>
            </w:r>
          </w:p>
        </w:tc>
        <w:sdt>
          <w:sdtPr>
            <w:rPr>
              <w:rFonts w:ascii="Arial" w:hAnsi="Arial" w:cs="Arial"/>
            </w:rPr>
            <w:id w:val="4664985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228E8B4" w14:textId="52DFF722"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80600611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673F81F" w14:textId="6D5AAC57"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5A02C4B2" w14:textId="3F094C33"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07DD2EB4" w14:textId="77777777" w:rsidTr="005F720D">
        <w:trPr>
          <w:trHeight w:val="567"/>
        </w:trPr>
        <w:tc>
          <w:tcPr>
            <w:tcW w:w="458" w:type="pct"/>
            <w:shd w:val="clear" w:color="auto" w:fill="FFFFFF" w:themeFill="background1"/>
            <w:vAlign w:val="center"/>
          </w:tcPr>
          <w:p w14:paraId="4BA6DCDC"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0243B384" w14:textId="24F12DD8" w:rsidR="005F720D" w:rsidRPr="008C32B1" w:rsidRDefault="005F720D" w:rsidP="005F720D">
            <w:pPr>
              <w:pStyle w:val="TabellenAbsatztext"/>
              <w:rPr>
                <w:rFonts w:ascii="Arial" w:hAnsi="Arial" w:cs="Arial"/>
                <w:i/>
              </w:rPr>
            </w:pPr>
            <w:r w:rsidRPr="008C32B1">
              <w:rPr>
                <w:rFonts w:ascii="Arial" w:hAnsi="Arial" w:cs="Arial"/>
              </w:rPr>
              <w:t>Führt das Öffnen dieser Teile während des Automatik</w:t>
            </w:r>
            <w:r w:rsidR="00B11987">
              <w:rPr>
                <w:rFonts w:ascii="Arial" w:hAnsi="Arial" w:cs="Arial"/>
              </w:rPr>
              <w:softHyphen/>
            </w:r>
            <w:r w:rsidRPr="008C32B1">
              <w:rPr>
                <w:rFonts w:ascii="Arial" w:hAnsi="Arial" w:cs="Arial"/>
              </w:rPr>
              <w:t>betriebs zum Stillsetzen sämtlicher gefahrbringender Bewegungen mit Ausnahme der Rotation der Schleifscheibe? [DIN EN ISO 16089 – 5.2.3.2]</w:t>
            </w:r>
          </w:p>
        </w:tc>
        <w:sdt>
          <w:sdtPr>
            <w:rPr>
              <w:rFonts w:ascii="Arial" w:hAnsi="Arial" w:cs="Arial"/>
            </w:rPr>
            <w:id w:val="-36591331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A4A81FA" w14:textId="5E05B0DE"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79274546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769486A" w14:textId="17DAB80C"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D0BC6FA" w14:textId="62BD0F20"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36E197A6" w14:textId="77777777" w:rsidTr="005F720D">
        <w:trPr>
          <w:trHeight w:val="567"/>
        </w:trPr>
        <w:tc>
          <w:tcPr>
            <w:tcW w:w="458" w:type="pct"/>
            <w:shd w:val="clear" w:color="auto" w:fill="FFFFFF" w:themeFill="background1"/>
            <w:vAlign w:val="center"/>
          </w:tcPr>
          <w:p w14:paraId="4B55669D"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264E69DB" w14:textId="53788BD6" w:rsidR="005F720D" w:rsidRPr="008C32B1" w:rsidRDefault="005F720D" w:rsidP="005F720D">
            <w:pPr>
              <w:pStyle w:val="TabellenAbsatztext"/>
              <w:rPr>
                <w:rFonts w:ascii="Arial" w:hAnsi="Arial" w:cs="Arial"/>
              </w:rPr>
            </w:pPr>
            <w:r w:rsidRPr="008C32B1">
              <w:rPr>
                <w:rFonts w:ascii="Arial" w:hAnsi="Arial" w:cs="Arial"/>
              </w:rPr>
              <w:t xml:space="preserve">Beträgt bei geöffneten Türen im Automatikbetrieb die Umfangsgeschwindigkeit einer rotierenden Schleifscheibe ohne Schleifkörperschutzhaube max. 16 m/s? </w:t>
            </w:r>
          </w:p>
          <w:p w14:paraId="41F07AA3" w14:textId="52997ED0" w:rsidR="005F720D" w:rsidRDefault="005F720D" w:rsidP="005F720D">
            <w:pPr>
              <w:pStyle w:val="TabellenAbsatztext"/>
              <w:rPr>
                <w:rFonts w:ascii="Arial" w:hAnsi="Arial" w:cs="Arial"/>
              </w:rPr>
            </w:pPr>
            <w:r w:rsidRPr="008C32B1">
              <w:rPr>
                <w:rFonts w:ascii="Arial" w:hAnsi="Arial" w:cs="Arial"/>
                <w:b/>
                <w:bCs/>
              </w:rPr>
              <w:t xml:space="preserve">Anmerkung: </w:t>
            </w:r>
            <w:r w:rsidRPr="008C32B1">
              <w:rPr>
                <w:rFonts w:ascii="Arial" w:hAnsi="Arial" w:cs="Arial"/>
                <w:i/>
                <w:iCs/>
              </w:rPr>
              <w:t>Schleifscheiben mit Schleifkörper</w:t>
            </w:r>
            <w:r w:rsidR="00B11987">
              <w:rPr>
                <w:rFonts w:ascii="Arial" w:hAnsi="Arial" w:cs="Arial"/>
                <w:i/>
                <w:iCs/>
              </w:rPr>
              <w:softHyphen/>
            </w:r>
            <w:r w:rsidRPr="008C32B1">
              <w:rPr>
                <w:rFonts w:ascii="Arial" w:hAnsi="Arial" w:cs="Arial"/>
                <w:i/>
                <w:iCs/>
              </w:rPr>
              <w:t>schutzhaube dürfen mit max. 50 m/s rotieren, dürfen aber nicht erreichbar sein</w:t>
            </w:r>
            <w:r w:rsidRPr="008C32B1">
              <w:rPr>
                <w:rFonts w:ascii="Arial" w:hAnsi="Arial" w:cs="Arial"/>
              </w:rPr>
              <w:t xml:space="preserve">.  </w:t>
            </w:r>
          </w:p>
          <w:p w14:paraId="293FC1B7" w14:textId="5C9E5A06" w:rsidR="005F720D" w:rsidRPr="008C32B1" w:rsidRDefault="005F720D" w:rsidP="005F720D">
            <w:pPr>
              <w:pStyle w:val="TabellenAbsatztext"/>
              <w:rPr>
                <w:rFonts w:ascii="Arial" w:hAnsi="Arial" w:cs="Arial"/>
                <w:i/>
              </w:rPr>
            </w:pPr>
            <w:r w:rsidRPr="008C32B1">
              <w:rPr>
                <w:rFonts w:ascii="Arial" w:hAnsi="Arial" w:cs="Arial"/>
              </w:rPr>
              <w:t>[DIN EN ISO 16089 – 5.2.7.3]</w:t>
            </w:r>
          </w:p>
        </w:tc>
        <w:sdt>
          <w:sdtPr>
            <w:rPr>
              <w:rFonts w:ascii="Arial" w:hAnsi="Arial" w:cs="Arial"/>
            </w:rPr>
            <w:id w:val="91837695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DF74414" w14:textId="29BFB981"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204093393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1FB6863" w14:textId="4DB308C9"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4E095DB" w14:textId="09FA2D39"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14B44BCD" w14:textId="77777777" w:rsidTr="005F720D">
        <w:trPr>
          <w:trHeight w:val="567"/>
        </w:trPr>
        <w:tc>
          <w:tcPr>
            <w:tcW w:w="458" w:type="pct"/>
            <w:shd w:val="clear" w:color="auto" w:fill="FFFFFF" w:themeFill="background1"/>
            <w:vAlign w:val="center"/>
          </w:tcPr>
          <w:p w14:paraId="078391C7"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5D7C23EE" w14:textId="77777777" w:rsidR="005F720D" w:rsidRPr="008C32B1" w:rsidRDefault="005F720D" w:rsidP="005F720D">
            <w:pPr>
              <w:pStyle w:val="TabellenAbsatztext"/>
              <w:rPr>
                <w:rFonts w:ascii="Arial" w:hAnsi="Arial" w:cs="Arial"/>
              </w:rPr>
            </w:pPr>
            <w:r w:rsidRPr="008C32B1">
              <w:rPr>
                <w:rFonts w:ascii="Arial" w:hAnsi="Arial" w:cs="Arial"/>
              </w:rPr>
              <w:t xml:space="preserve">Kann die Werkstückspindel bei geöffneten Türen im Automatikbetrieb nur mit einer Befehlseinrichtung mit selbsttätiger Rückstellung und mit langsamer Geschwindigkeit betrieben werden? </w:t>
            </w:r>
          </w:p>
          <w:p w14:paraId="7E7B5AD7" w14:textId="77777777" w:rsidR="005F720D" w:rsidRPr="008C32B1" w:rsidRDefault="005F720D" w:rsidP="005F720D">
            <w:pPr>
              <w:pStyle w:val="TabellenAbsatztext"/>
              <w:rPr>
                <w:rFonts w:ascii="Arial" w:hAnsi="Arial" w:cs="Arial"/>
              </w:rPr>
            </w:pPr>
            <w:r w:rsidRPr="008C32B1">
              <w:rPr>
                <w:rFonts w:ascii="Arial" w:hAnsi="Arial" w:cs="Arial"/>
              </w:rPr>
              <w:t>[DIN EN ISO 16089 – 5.2.7.3]</w:t>
            </w:r>
          </w:p>
        </w:tc>
        <w:sdt>
          <w:sdtPr>
            <w:rPr>
              <w:rFonts w:ascii="Arial" w:hAnsi="Arial" w:cs="Arial"/>
            </w:rPr>
            <w:id w:val="198758724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D58F432" w14:textId="1A262D94"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7921319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9D1960" w14:textId="412BB2F2"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DE35156" w14:textId="5DA59B14"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79D9B38C" w14:textId="77777777" w:rsidTr="005F720D">
        <w:trPr>
          <w:trHeight w:val="567"/>
        </w:trPr>
        <w:tc>
          <w:tcPr>
            <w:tcW w:w="458" w:type="pct"/>
            <w:shd w:val="clear" w:color="auto" w:fill="FFFFFF" w:themeFill="background1"/>
            <w:vAlign w:val="center"/>
          </w:tcPr>
          <w:p w14:paraId="63CCBF2D"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68E22736" w14:textId="47073DE0" w:rsidR="005F720D" w:rsidRDefault="005F720D" w:rsidP="005F720D">
            <w:pPr>
              <w:pStyle w:val="TabellenAbsatztext"/>
              <w:rPr>
                <w:rFonts w:ascii="Arial" w:hAnsi="Arial" w:cs="Arial"/>
              </w:rPr>
            </w:pPr>
            <w:r w:rsidRPr="008C32B1">
              <w:rPr>
                <w:rFonts w:ascii="Arial" w:hAnsi="Arial" w:cs="Arial"/>
              </w:rPr>
              <w:t>Wird der Gefahr durch den Nachlauf nach dem Öffnen der Umhausung durch geeignete Maßnahmen, z. B. eine Zuhaltung der Beladetür, begegnet?</w:t>
            </w:r>
          </w:p>
          <w:p w14:paraId="644CDB25" w14:textId="2A5A6505" w:rsidR="005F720D" w:rsidRPr="008C32B1" w:rsidRDefault="005F720D" w:rsidP="005F720D">
            <w:pPr>
              <w:pStyle w:val="TabellenAbsatztext"/>
              <w:rPr>
                <w:rFonts w:ascii="Arial" w:hAnsi="Arial" w:cs="Arial"/>
              </w:rPr>
            </w:pPr>
            <w:r w:rsidRPr="008C32B1">
              <w:rPr>
                <w:rFonts w:ascii="Arial" w:hAnsi="Arial" w:cs="Arial"/>
              </w:rPr>
              <w:t>[DIN EN ISO 16089 – 5.2.3.2]</w:t>
            </w:r>
          </w:p>
        </w:tc>
        <w:sdt>
          <w:sdtPr>
            <w:rPr>
              <w:rFonts w:ascii="Arial" w:hAnsi="Arial" w:cs="Arial"/>
            </w:rPr>
            <w:id w:val="-195671648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3800117" w14:textId="35D9FE63"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9969477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0B6C9B7" w14:textId="405B8E4B"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F653CC8" w14:textId="353B3106"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38AD7B92" w14:textId="77777777" w:rsidTr="005F720D">
        <w:trPr>
          <w:trHeight w:val="567"/>
        </w:trPr>
        <w:tc>
          <w:tcPr>
            <w:tcW w:w="458" w:type="pct"/>
            <w:shd w:val="clear" w:color="auto" w:fill="FFFFFF" w:themeFill="background1"/>
            <w:vAlign w:val="center"/>
          </w:tcPr>
          <w:p w14:paraId="2FC9FB78"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72C0FCF0" w14:textId="250CFACC" w:rsidR="005F720D" w:rsidRPr="008C32B1" w:rsidRDefault="005F720D" w:rsidP="005F720D">
            <w:pPr>
              <w:pStyle w:val="TabellenAbsatztext"/>
              <w:rPr>
                <w:rFonts w:ascii="Arial" w:hAnsi="Arial" w:cs="Arial"/>
              </w:rPr>
            </w:pPr>
            <w:r w:rsidRPr="008C32B1">
              <w:rPr>
                <w:rFonts w:ascii="Arial" w:hAnsi="Arial" w:cs="Arial"/>
              </w:rPr>
              <w:t xml:space="preserve">Sind nicht stellungsüberwachte Teile der Umhausung </w:t>
            </w:r>
            <w:r>
              <w:rPr>
                <w:rFonts w:ascii="Arial" w:hAnsi="Arial" w:cs="Arial"/>
              </w:rPr>
              <w:br/>
            </w:r>
            <w:r w:rsidRPr="008C32B1">
              <w:rPr>
                <w:rFonts w:ascii="Arial" w:hAnsi="Arial" w:cs="Arial"/>
              </w:rPr>
              <w:t>(z. B. Wartungstüren) nur mit Werkzeug zu öffnen?</w:t>
            </w:r>
          </w:p>
          <w:p w14:paraId="70B474ED" w14:textId="77777777" w:rsidR="005F720D" w:rsidRPr="008C32B1" w:rsidRDefault="005F720D" w:rsidP="005F720D">
            <w:pPr>
              <w:pStyle w:val="TabellenAbsatztext"/>
              <w:rPr>
                <w:rFonts w:ascii="Arial" w:hAnsi="Arial" w:cs="Arial"/>
              </w:rPr>
            </w:pPr>
            <w:r w:rsidRPr="008C32B1">
              <w:rPr>
                <w:rFonts w:ascii="Arial" w:hAnsi="Arial" w:cs="Arial"/>
              </w:rPr>
              <w:t>[DIN EN ISO 16089 – 5.1.2.1]</w:t>
            </w:r>
          </w:p>
        </w:tc>
        <w:sdt>
          <w:sdtPr>
            <w:rPr>
              <w:rFonts w:ascii="Arial" w:hAnsi="Arial" w:cs="Arial"/>
            </w:rPr>
            <w:id w:val="23498559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5F69E1C" w14:textId="26C2447F"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65202827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1C754E" w14:textId="4FB690A3"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BCD2912" w14:textId="3AD47617"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68590909" w14:textId="77777777" w:rsidTr="005F720D">
        <w:trPr>
          <w:trHeight w:val="567"/>
        </w:trPr>
        <w:tc>
          <w:tcPr>
            <w:tcW w:w="458" w:type="pct"/>
            <w:shd w:val="clear" w:color="auto" w:fill="FFFFFF" w:themeFill="background1"/>
            <w:vAlign w:val="center"/>
          </w:tcPr>
          <w:p w14:paraId="726A5665"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74815008" w14:textId="7DFE3866" w:rsidR="005F720D" w:rsidRPr="008C32B1" w:rsidRDefault="005F720D" w:rsidP="005F720D">
            <w:pPr>
              <w:pStyle w:val="TabellenAbsatztext"/>
              <w:rPr>
                <w:rFonts w:ascii="Arial" w:hAnsi="Arial" w:cs="Arial"/>
              </w:rPr>
            </w:pPr>
            <w:r w:rsidRPr="008C32B1">
              <w:rPr>
                <w:rFonts w:ascii="Arial" w:hAnsi="Arial" w:cs="Arial"/>
              </w:rPr>
              <w:t>Ist eine Schleifkörperschutzhaube vorhanden und ist deren Öffnung so ausgerichtet, dass im Fall eines Schleif</w:t>
            </w:r>
            <w:r>
              <w:rPr>
                <w:rFonts w:ascii="Arial" w:hAnsi="Arial" w:cs="Arial"/>
              </w:rPr>
              <w:softHyphen/>
            </w:r>
            <w:r w:rsidRPr="008C32B1">
              <w:rPr>
                <w:rFonts w:ascii="Arial" w:hAnsi="Arial" w:cs="Arial"/>
              </w:rPr>
              <w:t>körperbruchs die Bruchstücke ins Maschinenbett gelenkt werden? Anderenfalls muss die Umhausung für das Auftreffen von Bruchstücken ausreichend stabil ausgelegt sein.</w:t>
            </w:r>
          </w:p>
          <w:p w14:paraId="1FE8401D" w14:textId="1D487FCB" w:rsidR="005F720D" w:rsidRPr="008C32B1" w:rsidRDefault="005F720D" w:rsidP="005F720D">
            <w:pPr>
              <w:pStyle w:val="TabellenAbsatztext"/>
              <w:rPr>
                <w:rFonts w:ascii="Arial" w:hAnsi="Arial" w:cs="Arial"/>
              </w:rPr>
            </w:pPr>
            <w:r w:rsidRPr="008C32B1">
              <w:rPr>
                <w:rFonts w:ascii="Arial" w:hAnsi="Arial" w:cs="Arial"/>
                <w:b/>
                <w:bCs/>
                <w:iCs/>
              </w:rPr>
              <w:t>Anmerkung:</w:t>
            </w:r>
            <w:r w:rsidRPr="008C32B1">
              <w:rPr>
                <w:rFonts w:ascii="Arial" w:hAnsi="Arial" w:cs="Arial"/>
                <w:i/>
              </w:rPr>
              <w:t xml:space="preserve"> Sichtfenster im Streubereich müssen aus zähem Kunststoff (kein Plexiglas) bestehen, der vor Kühlschmierstoffeinfluss geschützt (z. B. durch ESG) ist.</w:t>
            </w:r>
          </w:p>
          <w:p w14:paraId="2BF06018" w14:textId="77777777" w:rsidR="005F720D" w:rsidRPr="008C32B1" w:rsidRDefault="005F720D" w:rsidP="005F720D">
            <w:pPr>
              <w:pStyle w:val="TabellenAbsatztext"/>
              <w:rPr>
                <w:rFonts w:ascii="Arial" w:hAnsi="Arial" w:cs="Arial"/>
              </w:rPr>
            </w:pPr>
            <w:r w:rsidRPr="008C32B1">
              <w:rPr>
                <w:rFonts w:ascii="Arial" w:hAnsi="Arial" w:cs="Arial"/>
              </w:rPr>
              <w:t>[DIN EN ISO 16089 – Anhang A]</w:t>
            </w:r>
          </w:p>
        </w:tc>
        <w:sdt>
          <w:sdtPr>
            <w:rPr>
              <w:rFonts w:ascii="Arial" w:hAnsi="Arial" w:cs="Arial"/>
            </w:rPr>
            <w:id w:val="19435067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FA33E1A" w14:textId="5DB6297D"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40395219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4924CED" w14:textId="69D71551"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2B9E0600" w14:textId="03C33211"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6E23F9CF" w14:textId="77777777" w:rsidTr="005F720D">
        <w:trPr>
          <w:trHeight w:val="567"/>
        </w:trPr>
        <w:tc>
          <w:tcPr>
            <w:tcW w:w="458" w:type="pct"/>
            <w:shd w:val="clear" w:color="auto" w:fill="FFFFFF" w:themeFill="background1"/>
            <w:vAlign w:val="center"/>
          </w:tcPr>
          <w:p w14:paraId="3ABC92B5"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5D3365C7" w14:textId="505CA400" w:rsidR="005F720D" w:rsidRDefault="005F720D" w:rsidP="005F720D">
            <w:pPr>
              <w:pStyle w:val="TabellenAbsatztext"/>
              <w:rPr>
                <w:rFonts w:ascii="Arial" w:hAnsi="Arial" w:cs="Arial"/>
              </w:rPr>
            </w:pPr>
            <w:r>
              <w:rPr>
                <w:rFonts w:ascii="Arial" w:hAnsi="Arial" w:cs="Arial"/>
              </w:rPr>
              <w:t>Ist eine Verletzungsgefahr durch kraftbetätigte Türen ausgeschlossen?</w:t>
            </w:r>
          </w:p>
          <w:p w14:paraId="2D045E0C" w14:textId="580D93E5" w:rsidR="005F720D" w:rsidRPr="008C32B1" w:rsidRDefault="005F720D" w:rsidP="005F720D">
            <w:pPr>
              <w:pStyle w:val="TabellenAbsatztext"/>
              <w:rPr>
                <w:rFonts w:ascii="Arial" w:hAnsi="Arial" w:cs="Arial"/>
              </w:rPr>
            </w:pPr>
            <w:r w:rsidRPr="008C32B1">
              <w:rPr>
                <w:rFonts w:ascii="Arial" w:hAnsi="Arial" w:cs="Arial"/>
                <w:b/>
                <w:bCs/>
                <w:i/>
              </w:rPr>
              <w:t>Anmerkung:</w:t>
            </w:r>
            <w:r w:rsidRPr="008C32B1">
              <w:rPr>
                <w:rFonts w:ascii="Arial" w:hAnsi="Arial" w:cs="Arial"/>
                <w:i/>
              </w:rPr>
              <w:t xml:space="preserve"> Schließ- und Gegenschließkante müssen min. 8 mm breit sein und dürfen keine Scherstelle bilden. I. d. R. sollte die Tür beim Einklemmen eines Gegenstands automatisch zurückfahren.</w:t>
            </w:r>
            <w:r w:rsidRPr="008C32B1">
              <w:rPr>
                <w:rFonts w:ascii="Arial" w:hAnsi="Arial" w:cs="Arial"/>
              </w:rPr>
              <w:t xml:space="preserve"> [DIN EN ISO 16089 – 5.2.3.2]</w:t>
            </w:r>
          </w:p>
        </w:tc>
        <w:sdt>
          <w:sdtPr>
            <w:rPr>
              <w:rFonts w:ascii="Arial" w:hAnsi="Arial" w:cs="Arial"/>
            </w:rPr>
            <w:id w:val="162349732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98AC22" w14:textId="7734E2B7"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5607767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B10498D" w14:textId="76D3A97C"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AE27EB6" w14:textId="72646441" w:rsidR="005F720D" w:rsidRPr="008C32B1" w:rsidRDefault="005F720D"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0D29740F" w14:textId="77777777" w:rsidTr="005F720D">
        <w:trPr>
          <w:trHeight w:val="567"/>
        </w:trPr>
        <w:tc>
          <w:tcPr>
            <w:tcW w:w="458" w:type="pct"/>
            <w:shd w:val="clear" w:color="auto" w:fill="FFFFFF" w:themeFill="background1"/>
            <w:vAlign w:val="center"/>
          </w:tcPr>
          <w:p w14:paraId="75337767"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52789856" w14:textId="77777777" w:rsidR="005F720D" w:rsidRPr="008C32B1" w:rsidRDefault="005F720D" w:rsidP="005F720D">
            <w:pPr>
              <w:pStyle w:val="TabellenAbsatztext"/>
              <w:rPr>
                <w:rFonts w:ascii="Arial" w:hAnsi="Arial" w:cs="Arial"/>
              </w:rPr>
            </w:pPr>
            <w:r w:rsidRPr="008C32B1">
              <w:rPr>
                <w:rFonts w:ascii="Arial" w:hAnsi="Arial" w:cs="Arial"/>
              </w:rPr>
              <w:t xml:space="preserve">Ist bei begehbaren Maschinen der Gefahrenbereich vom Bedienstandort aus vollständig einsehbar oder wird das Einschalten beim Aufenthalt von Personen im Gefahrenbereich technisch verhindert?  </w:t>
            </w:r>
          </w:p>
          <w:p w14:paraId="77790710" w14:textId="77777777" w:rsidR="005F720D" w:rsidRPr="008C32B1" w:rsidRDefault="005F720D" w:rsidP="005F720D">
            <w:pPr>
              <w:pStyle w:val="TabellenAbsatztext"/>
              <w:rPr>
                <w:rFonts w:ascii="Arial" w:hAnsi="Arial" w:cs="Arial"/>
              </w:rPr>
            </w:pPr>
            <w:r w:rsidRPr="008C32B1">
              <w:rPr>
                <w:rFonts w:ascii="Arial" w:hAnsi="Arial" w:cs="Arial"/>
              </w:rPr>
              <w:t>[DIN EN ISO 16089 – 5.2.3.2 a)]</w:t>
            </w:r>
          </w:p>
        </w:tc>
        <w:sdt>
          <w:sdtPr>
            <w:rPr>
              <w:rFonts w:ascii="Arial" w:hAnsi="Arial" w:cs="Arial"/>
            </w:rPr>
            <w:id w:val="-204967437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910D942" w14:textId="0A9DA1F1"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64754668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66BC146" w14:textId="3E8F5DE6"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3EE25D7E" w14:textId="0D0C8346"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653F1926" w14:textId="77777777" w:rsidTr="005F720D">
        <w:trPr>
          <w:trHeight w:val="567"/>
        </w:trPr>
        <w:tc>
          <w:tcPr>
            <w:tcW w:w="458" w:type="pct"/>
            <w:shd w:val="clear" w:color="auto" w:fill="FFFFFF" w:themeFill="background1"/>
            <w:vAlign w:val="center"/>
          </w:tcPr>
          <w:p w14:paraId="0A56094B"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21AF2B4F" w14:textId="7D4350AE" w:rsidR="005F720D" w:rsidRPr="008C32B1" w:rsidRDefault="005F720D" w:rsidP="005F720D">
            <w:pPr>
              <w:pStyle w:val="TabellenAbsatztext"/>
              <w:rPr>
                <w:rFonts w:ascii="Arial" w:hAnsi="Arial" w:cs="Arial"/>
              </w:rPr>
            </w:pPr>
            <w:r w:rsidRPr="008C32B1">
              <w:rPr>
                <w:rFonts w:ascii="Arial" w:hAnsi="Arial" w:cs="Arial"/>
              </w:rPr>
              <w:t>Ist bei manueller Beladung das Spannzeug auf eine maximale Spaltweite &lt; 4 mm voreinstellbar</w:t>
            </w:r>
            <w:r>
              <w:rPr>
                <w:rFonts w:ascii="Arial" w:hAnsi="Arial" w:cs="Arial"/>
              </w:rPr>
              <w:t>?</w:t>
            </w:r>
            <w:r w:rsidRPr="008C32B1">
              <w:rPr>
                <w:rFonts w:ascii="Arial" w:hAnsi="Arial" w:cs="Arial"/>
              </w:rPr>
              <w:t xml:space="preserve"> </w:t>
            </w:r>
          </w:p>
          <w:p w14:paraId="581D3DDB" w14:textId="77777777" w:rsidR="005F720D" w:rsidRPr="008C32B1" w:rsidRDefault="005F720D" w:rsidP="005F720D">
            <w:pPr>
              <w:pStyle w:val="TabellenAbsatztext"/>
              <w:rPr>
                <w:rFonts w:ascii="Arial" w:hAnsi="Arial" w:cs="Arial"/>
              </w:rPr>
            </w:pPr>
            <w:r w:rsidRPr="008C32B1">
              <w:rPr>
                <w:rFonts w:ascii="Arial" w:hAnsi="Arial" w:cs="Arial"/>
              </w:rPr>
              <w:t>[DIN EN ISO 16089 – 5.2.5.3 d)]</w:t>
            </w:r>
          </w:p>
        </w:tc>
        <w:sdt>
          <w:sdtPr>
            <w:rPr>
              <w:rFonts w:ascii="Arial" w:hAnsi="Arial" w:cs="Arial"/>
            </w:rPr>
            <w:id w:val="-11962205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4DAD153" w14:textId="589D14F7"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97541863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99D4408" w14:textId="54560364"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147A984" w14:textId="3414BDCB"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D012F6B" w14:textId="77777777" w:rsidTr="005F720D">
        <w:trPr>
          <w:trHeight w:val="567"/>
        </w:trPr>
        <w:tc>
          <w:tcPr>
            <w:tcW w:w="458" w:type="pct"/>
            <w:shd w:val="clear" w:color="auto" w:fill="FFFFFF" w:themeFill="background1"/>
            <w:vAlign w:val="center"/>
          </w:tcPr>
          <w:p w14:paraId="40B4ABBC"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vAlign w:val="center"/>
          </w:tcPr>
          <w:p w14:paraId="5310B73E" w14:textId="01CDE277" w:rsidR="005F720D" w:rsidRPr="008C32B1" w:rsidRDefault="005F720D" w:rsidP="005F720D">
            <w:pPr>
              <w:pStyle w:val="TabellenAbsatztext"/>
              <w:rPr>
                <w:rFonts w:ascii="Arial" w:hAnsi="Arial" w:cs="Arial"/>
              </w:rPr>
            </w:pPr>
            <w:r w:rsidRPr="008C32B1">
              <w:rPr>
                <w:rFonts w:ascii="Arial" w:hAnsi="Arial" w:cs="Arial"/>
              </w:rPr>
              <w:t>Wird bei fehlender Spannenergie der kraftbetätigten Werkstückspanneinrichtungen der Bearbeitungsprozess verhindert? [DIN EN ISO 16089 – 5.2.5.3]</w:t>
            </w:r>
          </w:p>
        </w:tc>
        <w:sdt>
          <w:sdtPr>
            <w:rPr>
              <w:rFonts w:ascii="Arial" w:hAnsi="Arial" w:cs="Arial"/>
            </w:rPr>
            <w:id w:val="9807266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352A4E8" w14:textId="36CF156D"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939860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48D3AE3" w14:textId="175A0AB3"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918F1CD" w14:textId="1AC1D26A"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0D5D7845" w14:textId="77777777" w:rsidTr="006B6C20">
        <w:trPr>
          <w:trHeight w:val="567"/>
        </w:trPr>
        <w:tc>
          <w:tcPr>
            <w:tcW w:w="458" w:type="pct"/>
            <w:shd w:val="clear" w:color="auto" w:fill="B6D9FF"/>
            <w:vAlign w:val="center"/>
          </w:tcPr>
          <w:p w14:paraId="118515EF"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30A6E2F4" w14:textId="52759D89" w:rsidR="005F720D" w:rsidRPr="00BD355C" w:rsidRDefault="005F720D" w:rsidP="005F720D">
            <w:pPr>
              <w:rPr>
                <w:rFonts w:ascii="Arial" w:hAnsi="Arial" w:cs="Arial"/>
                <w:b/>
                <w:bCs/>
                <w:color w:val="auto"/>
              </w:rPr>
            </w:pPr>
            <w:r w:rsidRPr="00BD355C">
              <w:rPr>
                <w:rFonts w:ascii="Arial" w:hAnsi="Arial" w:cs="Arial"/>
                <w:b/>
                <w:bCs/>
                <w:color w:val="auto"/>
              </w:rPr>
              <w:t>Anforderungen infolge elektrischer Gefährdungen</w:t>
            </w:r>
          </w:p>
        </w:tc>
      </w:tr>
      <w:tr w:rsidR="005F720D" w:rsidRPr="008C32B1" w14:paraId="6F498F14" w14:textId="77777777" w:rsidTr="005F720D">
        <w:trPr>
          <w:trHeight w:val="567"/>
        </w:trPr>
        <w:tc>
          <w:tcPr>
            <w:tcW w:w="458" w:type="pct"/>
            <w:shd w:val="clear" w:color="auto" w:fill="auto"/>
            <w:vAlign w:val="center"/>
          </w:tcPr>
          <w:p w14:paraId="55DBA96F"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vAlign w:val="center"/>
          </w:tcPr>
          <w:p w14:paraId="66FFF445" w14:textId="10A6AB72" w:rsidR="005F720D" w:rsidRPr="008C32B1" w:rsidRDefault="005F720D" w:rsidP="005F720D">
            <w:pPr>
              <w:pStyle w:val="TabellenAbsatztext"/>
              <w:rPr>
                <w:rFonts w:ascii="Arial" w:hAnsi="Arial" w:cs="Arial"/>
              </w:rPr>
            </w:pPr>
            <w:r w:rsidRPr="008C32B1">
              <w:rPr>
                <w:rFonts w:ascii="Arial" w:hAnsi="Arial" w:cs="Arial"/>
              </w:rPr>
              <w:t>Hat eine Prüfung nach DGUV Vorschrift</w:t>
            </w:r>
            <w:r>
              <w:rPr>
                <w:rFonts w:ascii="Arial" w:hAnsi="Arial" w:cs="Arial"/>
              </w:rPr>
              <w:t>en</w:t>
            </w:r>
            <w:r w:rsidRPr="008C32B1">
              <w:rPr>
                <w:rFonts w:ascii="Arial" w:hAnsi="Arial" w:cs="Arial"/>
              </w:rPr>
              <w:t xml:space="preserve"> 3 und 4 stattgefunden? [DIN EN ISO 16089 – 5.3]</w:t>
            </w:r>
          </w:p>
        </w:tc>
        <w:sdt>
          <w:sdtPr>
            <w:rPr>
              <w:rFonts w:ascii="Arial" w:hAnsi="Arial" w:cs="Arial"/>
            </w:rPr>
            <w:id w:val="-1339992592"/>
            <w14:checkbox>
              <w14:checked w14:val="0"/>
              <w14:checkedState w14:val="2612" w14:font="MS Gothic"/>
              <w14:uncheckedState w14:val="2610" w14:font="MS Gothic"/>
            </w14:checkbox>
          </w:sdtPr>
          <w:sdtEndPr/>
          <w:sdtContent>
            <w:tc>
              <w:tcPr>
                <w:tcW w:w="375" w:type="pct"/>
                <w:shd w:val="clear" w:color="auto" w:fill="auto"/>
                <w:vAlign w:val="center"/>
              </w:tcPr>
              <w:p w14:paraId="044AD8F5" w14:textId="7D368B07"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193066975"/>
            <w14:checkbox>
              <w14:checked w14:val="0"/>
              <w14:checkedState w14:val="2612" w14:font="MS Gothic"/>
              <w14:uncheckedState w14:val="2610" w14:font="MS Gothic"/>
            </w14:checkbox>
          </w:sdtPr>
          <w:sdtEndPr/>
          <w:sdtContent>
            <w:tc>
              <w:tcPr>
                <w:tcW w:w="375" w:type="pct"/>
                <w:shd w:val="clear" w:color="auto" w:fill="auto"/>
                <w:vAlign w:val="center"/>
              </w:tcPr>
              <w:p w14:paraId="4671D2F8" w14:textId="61F8B8AF"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17B75521" w14:textId="18B1F2CB"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4B545333" w14:textId="77777777" w:rsidTr="00711D3B">
        <w:trPr>
          <w:trHeight w:val="567"/>
        </w:trPr>
        <w:tc>
          <w:tcPr>
            <w:tcW w:w="458" w:type="pct"/>
            <w:shd w:val="clear" w:color="auto" w:fill="FFFFFF" w:themeFill="background1"/>
            <w:vAlign w:val="center"/>
          </w:tcPr>
          <w:p w14:paraId="7402E607"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vAlign w:val="center"/>
          </w:tcPr>
          <w:p w14:paraId="2E3F8CCF" w14:textId="59B501D6" w:rsidR="005F720D" w:rsidRPr="008C32B1" w:rsidRDefault="005F720D" w:rsidP="00711D3B">
            <w:pPr>
              <w:pStyle w:val="TabellenAbsatztext"/>
              <w:rPr>
                <w:rFonts w:ascii="Arial" w:hAnsi="Arial" w:cs="Arial"/>
              </w:rPr>
            </w:pPr>
            <w:r w:rsidRPr="008C32B1">
              <w:rPr>
                <w:rFonts w:ascii="Arial" w:hAnsi="Arial" w:cs="Arial"/>
              </w:rPr>
              <w:t>Ist ein abschli</w:t>
            </w:r>
            <w:r>
              <w:rPr>
                <w:rFonts w:ascii="Arial" w:hAnsi="Arial" w:cs="Arial"/>
              </w:rPr>
              <w:t>e</w:t>
            </w:r>
            <w:r w:rsidRPr="008C32B1">
              <w:rPr>
                <w:rFonts w:ascii="Arial" w:hAnsi="Arial" w:cs="Arial"/>
              </w:rPr>
              <w:t>ßbarer Hauptschalter an der Maschine vorhanden? [DIN EN ISO 16089 – 5.9 h)]</w:t>
            </w:r>
          </w:p>
        </w:tc>
        <w:sdt>
          <w:sdtPr>
            <w:rPr>
              <w:rFonts w:ascii="Arial" w:hAnsi="Arial" w:cs="Arial"/>
            </w:rPr>
            <w:id w:val="162742956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09BB30" w14:textId="3CF0CBA5"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00055255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B5F000C" w14:textId="2926D83D"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6919D81" w14:textId="7DBC17C1"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1ED60FF" w14:textId="77777777" w:rsidTr="006221A1">
        <w:trPr>
          <w:trHeight w:val="1652"/>
        </w:trPr>
        <w:tc>
          <w:tcPr>
            <w:tcW w:w="458" w:type="pct"/>
            <w:shd w:val="clear" w:color="auto" w:fill="auto"/>
            <w:vAlign w:val="center"/>
          </w:tcPr>
          <w:p w14:paraId="7D08B6BF"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vAlign w:val="center"/>
          </w:tcPr>
          <w:p w14:paraId="5257BAD1" w14:textId="7D5D6C95" w:rsidR="005F720D" w:rsidRPr="008C32B1" w:rsidRDefault="005F720D" w:rsidP="006221A1">
            <w:pPr>
              <w:pStyle w:val="TabellenAbsatztext"/>
              <w:rPr>
                <w:rFonts w:ascii="Arial" w:hAnsi="Arial" w:cs="Arial"/>
              </w:rPr>
            </w:pPr>
            <w:r w:rsidRPr="008C32B1">
              <w:rPr>
                <w:rFonts w:ascii="Arial" w:hAnsi="Arial" w:cs="Arial"/>
              </w:rPr>
              <w:t>Wurden elektrische Leitungen so verlegt, dass sie vor schädigenden mechanischen Einflüssen geschützt sind (z. B. Zugentlastung bei Fußschaltern oder Handbedien</w:t>
            </w:r>
            <w:r>
              <w:rPr>
                <w:rFonts w:ascii="Arial" w:hAnsi="Arial" w:cs="Arial"/>
              </w:rPr>
              <w:softHyphen/>
            </w:r>
            <w:r w:rsidRPr="008C32B1">
              <w:rPr>
                <w:rFonts w:ascii="Arial" w:hAnsi="Arial" w:cs="Arial"/>
              </w:rPr>
              <w:t>geräten oder Verlegung der Leitungen in Schleppketten bei elektrisch verfahrbaren Baugruppen der Maschine)?</w:t>
            </w:r>
          </w:p>
          <w:p w14:paraId="0AA6C077" w14:textId="77777777" w:rsidR="005F720D" w:rsidRPr="008C32B1" w:rsidRDefault="005F720D" w:rsidP="006221A1">
            <w:pPr>
              <w:pStyle w:val="TabellenAbsatztext"/>
              <w:rPr>
                <w:rFonts w:ascii="Arial" w:hAnsi="Arial" w:cs="Arial"/>
              </w:rPr>
            </w:pPr>
            <w:r w:rsidRPr="008C32B1">
              <w:rPr>
                <w:rFonts w:ascii="Arial" w:hAnsi="Arial" w:cs="Arial"/>
              </w:rPr>
              <w:t>[DIN EN ISO 16089 – 5.3]</w:t>
            </w:r>
          </w:p>
        </w:tc>
        <w:sdt>
          <w:sdtPr>
            <w:rPr>
              <w:rFonts w:ascii="Arial" w:hAnsi="Arial" w:cs="Arial"/>
            </w:rPr>
            <w:id w:val="-108971344"/>
            <w14:checkbox>
              <w14:checked w14:val="0"/>
              <w14:checkedState w14:val="2612" w14:font="MS Gothic"/>
              <w14:uncheckedState w14:val="2610" w14:font="MS Gothic"/>
            </w14:checkbox>
          </w:sdtPr>
          <w:sdtEndPr/>
          <w:sdtContent>
            <w:tc>
              <w:tcPr>
                <w:tcW w:w="375" w:type="pct"/>
                <w:shd w:val="clear" w:color="auto" w:fill="auto"/>
                <w:vAlign w:val="center"/>
              </w:tcPr>
              <w:p w14:paraId="3A325538" w14:textId="647E4D8D"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534808811"/>
            <w14:checkbox>
              <w14:checked w14:val="0"/>
              <w14:checkedState w14:val="2612" w14:font="MS Gothic"/>
              <w14:uncheckedState w14:val="2610" w14:font="MS Gothic"/>
            </w14:checkbox>
          </w:sdtPr>
          <w:sdtEndPr/>
          <w:sdtContent>
            <w:tc>
              <w:tcPr>
                <w:tcW w:w="375" w:type="pct"/>
                <w:shd w:val="clear" w:color="auto" w:fill="auto"/>
                <w:vAlign w:val="center"/>
              </w:tcPr>
              <w:p w14:paraId="37FC23D4" w14:textId="3715BD70"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5EF757BA" w14:textId="33E8484A"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4CC0C787" w14:textId="77777777" w:rsidTr="00BD355C">
        <w:trPr>
          <w:trHeight w:val="567"/>
        </w:trPr>
        <w:tc>
          <w:tcPr>
            <w:tcW w:w="458" w:type="pct"/>
            <w:shd w:val="clear" w:color="auto" w:fill="B6D9FF"/>
            <w:vAlign w:val="center"/>
          </w:tcPr>
          <w:p w14:paraId="1AAEFC18"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0B8A1E80" w14:textId="319C7C11" w:rsidR="005F720D" w:rsidRPr="00BD355C" w:rsidRDefault="005F720D" w:rsidP="005F720D">
            <w:pPr>
              <w:pStyle w:val="TabellenAbsatztext"/>
              <w:rPr>
                <w:rFonts w:ascii="Arial" w:hAnsi="Arial" w:cs="Arial"/>
                <w:b/>
                <w:bCs/>
                <w:color w:val="auto"/>
              </w:rPr>
            </w:pPr>
            <w:r w:rsidRPr="00BD355C">
              <w:rPr>
                <w:rFonts w:ascii="Arial" w:hAnsi="Arial" w:cs="Arial"/>
                <w:b/>
                <w:bCs/>
                <w:color w:val="auto"/>
              </w:rPr>
              <w:t>Anforderungen infolge der Gefährdungen durch Lärm</w:t>
            </w:r>
          </w:p>
        </w:tc>
      </w:tr>
      <w:tr w:rsidR="005F720D" w:rsidRPr="008C32B1" w14:paraId="6EB14DC7" w14:textId="77777777" w:rsidTr="006221A1">
        <w:trPr>
          <w:trHeight w:val="1029"/>
        </w:trPr>
        <w:tc>
          <w:tcPr>
            <w:tcW w:w="458" w:type="pct"/>
            <w:shd w:val="clear" w:color="auto" w:fill="FFFFFF" w:themeFill="background1"/>
            <w:vAlign w:val="center"/>
          </w:tcPr>
          <w:p w14:paraId="1AB35445"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vAlign w:val="center"/>
          </w:tcPr>
          <w:p w14:paraId="6CB4A6D1" w14:textId="041B81A6" w:rsidR="005F720D" w:rsidRPr="008C32B1" w:rsidRDefault="005F720D" w:rsidP="005F720D">
            <w:pPr>
              <w:pStyle w:val="TabellenAbsatztext"/>
              <w:spacing w:line="240" w:lineRule="atLeast"/>
              <w:rPr>
                <w:rFonts w:ascii="Arial" w:hAnsi="Arial" w:cs="Arial"/>
              </w:rPr>
            </w:pPr>
            <w:r w:rsidRPr="008C32B1">
              <w:rPr>
                <w:rFonts w:ascii="Arial" w:hAnsi="Arial" w:cs="Arial"/>
              </w:rPr>
              <w:t>Werden die für die Maschine ermittelten Lärmemissions</w:t>
            </w:r>
            <w:r>
              <w:rPr>
                <w:rFonts w:ascii="Arial" w:hAnsi="Arial" w:cs="Arial"/>
              </w:rPr>
              <w:softHyphen/>
            </w:r>
            <w:r w:rsidRPr="008C32B1">
              <w:rPr>
                <w:rFonts w:ascii="Arial" w:hAnsi="Arial" w:cs="Arial"/>
              </w:rPr>
              <w:t xml:space="preserve">werte in der Betriebsanleitung angegeben?  </w:t>
            </w:r>
          </w:p>
          <w:p w14:paraId="69709244" w14:textId="77777777" w:rsidR="005F720D" w:rsidRPr="008C32B1" w:rsidRDefault="005F720D" w:rsidP="005F720D">
            <w:pPr>
              <w:pStyle w:val="TabellenAbsatztext"/>
              <w:spacing w:line="240" w:lineRule="atLeast"/>
              <w:rPr>
                <w:rFonts w:ascii="Arial" w:hAnsi="Arial" w:cs="Arial"/>
              </w:rPr>
            </w:pPr>
            <w:r w:rsidRPr="008C32B1">
              <w:rPr>
                <w:rFonts w:ascii="Arial" w:hAnsi="Arial" w:cs="Arial"/>
              </w:rPr>
              <w:t>[DIN EN ISO 16089 – 7.2.6]</w:t>
            </w:r>
          </w:p>
        </w:tc>
        <w:sdt>
          <w:sdtPr>
            <w:rPr>
              <w:rFonts w:ascii="Arial" w:hAnsi="Arial" w:cs="Arial"/>
            </w:rPr>
            <w:id w:val="-75813946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EA81BBD" w14:textId="552E0174"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04096974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23CDDC1" w14:textId="27725D0A"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4140283" w14:textId="712A1E6A"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28A9698F" w14:textId="77777777" w:rsidTr="00BD355C">
        <w:trPr>
          <w:trHeight w:val="567"/>
        </w:trPr>
        <w:tc>
          <w:tcPr>
            <w:tcW w:w="458" w:type="pct"/>
            <w:shd w:val="clear" w:color="auto" w:fill="B6D9FF"/>
            <w:vAlign w:val="center"/>
          </w:tcPr>
          <w:p w14:paraId="2301C49B"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268A74A3" w14:textId="13FA422B" w:rsidR="005F720D" w:rsidRPr="00BD355C" w:rsidRDefault="005F720D" w:rsidP="005F720D">
            <w:pPr>
              <w:rPr>
                <w:rFonts w:ascii="Arial" w:hAnsi="Arial" w:cs="Arial"/>
                <w:b/>
                <w:bCs/>
                <w:color w:val="auto"/>
              </w:rPr>
            </w:pPr>
            <w:r w:rsidRPr="00BD355C">
              <w:rPr>
                <w:rFonts w:ascii="Arial" w:hAnsi="Arial" w:cs="Arial"/>
                <w:b/>
                <w:bCs/>
                <w:color w:val="auto"/>
              </w:rPr>
              <w:t>Anforderungen infolge der Gefährdungen durch Stäube, Rauche und Nebel</w:t>
            </w:r>
          </w:p>
        </w:tc>
      </w:tr>
      <w:tr w:rsidR="005F720D" w:rsidRPr="008C32B1" w14:paraId="5FA5C517" w14:textId="77777777" w:rsidTr="005F720D">
        <w:trPr>
          <w:trHeight w:val="567"/>
        </w:trPr>
        <w:tc>
          <w:tcPr>
            <w:tcW w:w="458" w:type="pct"/>
            <w:shd w:val="clear" w:color="auto" w:fill="auto"/>
            <w:vAlign w:val="center"/>
          </w:tcPr>
          <w:p w14:paraId="06434C59"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vAlign w:val="center"/>
          </w:tcPr>
          <w:p w14:paraId="1FB2FED2" w14:textId="2975113B" w:rsidR="005F720D" w:rsidRPr="008C32B1" w:rsidRDefault="005F720D" w:rsidP="005F720D">
            <w:pPr>
              <w:pStyle w:val="TabellenAbsatztext"/>
              <w:rPr>
                <w:rFonts w:ascii="Arial" w:hAnsi="Arial" w:cs="Arial"/>
              </w:rPr>
            </w:pPr>
            <w:r w:rsidRPr="008C32B1">
              <w:rPr>
                <w:rFonts w:ascii="Arial" w:hAnsi="Arial" w:cs="Arial"/>
              </w:rPr>
              <w:t xml:space="preserve">Ist eine Absaugeinrichtung vorhanden? </w:t>
            </w:r>
            <w:r w:rsidR="00711D3B">
              <w:rPr>
                <w:rFonts w:ascii="Arial" w:hAnsi="Arial" w:cs="Arial"/>
              </w:rPr>
              <w:br/>
            </w:r>
            <w:r w:rsidRPr="008C32B1">
              <w:rPr>
                <w:rFonts w:ascii="Arial" w:hAnsi="Arial" w:cs="Arial"/>
              </w:rPr>
              <w:t>[DIN EN ISO 16089 – 5.7.1]</w:t>
            </w:r>
          </w:p>
        </w:tc>
        <w:sdt>
          <w:sdtPr>
            <w:rPr>
              <w:rFonts w:ascii="Arial" w:hAnsi="Arial" w:cs="Arial"/>
            </w:rPr>
            <w:id w:val="1149713779"/>
            <w14:checkbox>
              <w14:checked w14:val="0"/>
              <w14:checkedState w14:val="2612" w14:font="MS Gothic"/>
              <w14:uncheckedState w14:val="2610" w14:font="MS Gothic"/>
            </w14:checkbox>
          </w:sdtPr>
          <w:sdtEndPr/>
          <w:sdtContent>
            <w:tc>
              <w:tcPr>
                <w:tcW w:w="375" w:type="pct"/>
                <w:shd w:val="clear" w:color="auto" w:fill="auto"/>
                <w:vAlign w:val="center"/>
              </w:tcPr>
              <w:p w14:paraId="30E683C0" w14:textId="147ED8AB"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050890127"/>
            <w14:checkbox>
              <w14:checked w14:val="0"/>
              <w14:checkedState w14:val="2612" w14:font="MS Gothic"/>
              <w14:uncheckedState w14:val="2610" w14:font="MS Gothic"/>
            </w14:checkbox>
          </w:sdtPr>
          <w:sdtEndPr/>
          <w:sdtContent>
            <w:tc>
              <w:tcPr>
                <w:tcW w:w="375" w:type="pct"/>
                <w:shd w:val="clear" w:color="auto" w:fill="auto"/>
                <w:vAlign w:val="center"/>
              </w:tcPr>
              <w:p w14:paraId="16591ED7" w14:textId="343FD92D"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7400D985" w14:textId="1C1B47FC"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1EEA2071" w14:textId="77777777" w:rsidTr="005F720D">
        <w:trPr>
          <w:trHeight w:val="567"/>
        </w:trPr>
        <w:tc>
          <w:tcPr>
            <w:tcW w:w="458" w:type="pct"/>
            <w:shd w:val="clear" w:color="auto" w:fill="FFFFFF" w:themeFill="background1"/>
            <w:vAlign w:val="center"/>
          </w:tcPr>
          <w:p w14:paraId="7586F445" w14:textId="77777777" w:rsidR="005F720D" w:rsidRPr="008C32B1" w:rsidRDefault="005F720D" w:rsidP="005F720D">
            <w:pPr>
              <w:pStyle w:val="Listenabsatz"/>
              <w:numPr>
                <w:ilvl w:val="1"/>
                <w:numId w:val="37"/>
              </w:numPr>
              <w:rPr>
                <w:rFonts w:ascii="Arial" w:hAnsi="Arial" w:cs="Arial"/>
                <w:bCs/>
              </w:rPr>
            </w:pPr>
          </w:p>
        </w:tc>
        <w:tc>
          <w:tcPr>
            <w:tcW w:w="2971" w:type="pct"/>
            <w:shd w:val="clear" w:color="auto" w:fill="FFFFFF" w:themeFill="background1"/>
          </w:tcPr>
          <w:p w14:paraId="5555F101" w14:textId="3C75552E" w:rsidR="005F720D" w:rsidRPr="008C32B1" w:rsidRDefault="005F720D" w:rsidP="005F720D">
            <w:pPr>
              <w:pStyle w:val="TabellenAbsatztext"/>
              <w:rPr>
                <w:rFonts w:ascii="Arial" w:hAnsi="Arial" w:cs="Arial"/>
              </w:rPr>
            </w:pPr>
            <w:r w:rsidRPr="008C32B1">
              <w:rPr>
                <w:rFonts w:ascii="Arial" w:hAnsi="Arial" w:cs="Arial"/>
                <w:bCs/>
              </w:rPr>
              <w:t>Läuft die Absaugeinrichtung spätestens nach dem Starten des Bearbeitungsvorgangs automatisch an?</w:t>
            </w:r>
          </w:p>
          <w:p w14:paraId="5D0B899B" w14:textId="77777777" w:rsidR="005F720D" w:rsidRPr="008C32B1" w:rsidRDefault="005F720D" w:rsidP="005F720D">
            <w:pPr>
              <w:pStyle w:val="TabellenAbsatztext"/>
              <w:rPr>
                <w:rFonts w:ascii="Arial" w:hAnsi="Arial" w:cs="Arial"/>
                <w:bCs/>
              </w:rPr>
            </w:pPr>
            <w:r w:rsidRPr="008C32B1">
              <w:rPr>
                <w:rFonts w:ascii="Arial" w:hAnsi="Arial" w:cs="Arial"/>
              </w:rPr>
              <w:t>[DIN EN ISO 16089 – 5.7.1]</w:t>
            </w:r>
          </w:p>
        </w:tc>
        <w:sdt>
          <w:sdtPr>
            <w:rPr>
              <w:rFonts w:ascii="Arial" w:hAnsi="Arial" w:cs="Arial"/>
            </w:rPr>
            <w:id w:val="-103048134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EAADBC6" w14:textId="59C49A5C"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5530458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BDF3F4" w14:textId="0C939CDB"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14493E2" w14:textId="5DA545B1"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116AAFA5" w14:textId="77777777" w:rsidTr="005F720D">
        <w:trPr>
          <w:trHeight w:val="567"/>
        </w:trPr>
        <w:tc>
          <w:tcPr>
            <w:tcW w:w="458" w:type="pct"/>
            <w:shd w:val="clear" w:color="auto" w:fill="auto"/>
            <w:vAlign w:val="center"/>
          </w:tcPr>
          <w:p w14:paraId="16EB52A4"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cPr>
          <w:p w14:paraId="6785625C" w14:textId="27F5004B" w:rsidR="005F720D" w:rsidRPr="008C32B1" w:rsidRDefault="005F720D" w:rsidP="005F720D">
            <w:pPr>
              <w:pStyle w:val="TabellenAbsatztext"/>
              <w:rPr>
                <w:rFonts w:ascii="Arial" w:hAnsi="Arial" w:cs="Arial"/>
              </w:rPr>
            </w:pPr>
            <w:r w:rsidRPr="008C32B1">
              <w:rPr>
                <w:rFonts w:ascii="Arial" w:hAnsi="Arial" w:cs="Arial"/>
              </w:rPr>
              <w:t>Läuft die Absaugung nach dem Ausschalten des Bearbeitungsvorgangs so lange weiter, bis keine Gefährdung durch Stäube, Rauche und Nebel mehr besteht? [DIN EN ISO 16089 – 5.7.1]</w:t>
            </w:r>
          </w:p>
        </w:tc>
        <w:sdt>
          <w:sdtPr>
            <w:rPr>
              <w:rFonts w:ascii="Arial" w:hAnsi="Arial" w:cs="Arial"/>
            </w:rPr>
            <w:id w:val="-859513289"/>
            <w14:checkbox>
              <w14:checked w14:val="0"/>
              <w14:checkedState w14:val="2612" w14:font="MS Gothic"/>
              <w14:uncheckedState w14:val="2610" w14:font="MS Gothic"/>
            </w14:checkbox>
          </w:sdtPr>
          <w:sdtEndPr/>
          <w:sdtContent>
            <w:tc>
              <w:tcPr>
                <w:tcW w:w="375" w:type="pct"/>
                <w:shd w:val="clear" w:color="auto" w:fill="auto"/>
                <w:vAlign w:val="center"/>
              </w:tcPr>
              <w:p w14:paraId="031B5BD6" w14:textId="1F9E849B"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736817254"/>
            <w14:checkbox>
              <w14:checked w14:val="0"/>
              <w14:checkedState w14:val="2612" w14:font="MS Gothic"/>
              <w14:uncheckedState w14:val="2610" w14:font="MS Gothic"/>
            </w14:checkbox>
          </w:sdtPr>
          <w:sdtEndPr/>
          <w:sdtContent>
            <w:tc>
              <w:tcPr>
                <w:tcW w:w="375" w:type="pct"/>
                <w:shd w:val="clear" w:color="auto" w:fill="auto"/>
                <w:vAlign w:val="center"/>
              </w:tcPr>
              <w:p w14:paraId="4B9ED03F" w14:textId="6D599F5E"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26A7E0E0" w14:textId="286F8B84"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1E1F37B9" w14:textId="77777777" w:rsidTr="00BD355C">
        <w:trPr>
          <w:trHeight w:val="567"/>
        </w:trPr>
        <w:tc>
          <w:tcPr>
            <w:tcW w:w="458" w:type="pct"/>
            <w:shd w:val="clear" w:color="auto" w:fill="B6D9FF"/>
            <w:vAlign w:val="center"/>
          </w:tcPr>
          <w:p w14:paraId="44E0FE3F"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6DD84D6D" w14:textId="085E4BA1" w:rsidR="005F720D" w:rsidRPr="00BD355C" w:rsidRDefault="005F720D" w:rsidP="005F720D">
            <w:pPr>
              <w:rPr>
                <w:rFonts w:ascii="Arial" w:hAnsi="Arial" w:cs="Arial"/>
                <w:b/>
                <w:bCs/>
                <w:color w:val="auto"/>
              </w:rPr>
            </w:pPr>
            <w:r w:rsidRPr="00BD355C">
              <w:rPr>
                <w:rFonts w:ascii="Arial" w:hAnsi="Arial" w:cs="Arial"/>
                <w:b/>
                <w:bCs/>
                <w:color w:val="auto"/>
              </w:rPr>
              <w:t>Anforderungen infolge der Gefährdungen durch Emissionen</w:t>
            </w:r>
          </w:p>
        </w:tc>
      </w:tr>
      <w:tr w:rsidR="005F720D" w:rsidRPr="008C32B1" w14:paraId="7DC87E8A" w14:textId="77777777" w:rsidTr="005F720D">
        <w:trPr>
          <w:trHeight w:val="567"/>
        </w:trPr>
        <w:tc>
          <w:tcPr>
            <w:tcW w:w="458" w:type="pct"/>
            <w:shd w:val="clear" w:color="auto" w:fill="FFFFFF" w:themeFill="background1"/>
            <w:vAlign w:val="center"/>
          </w:tcPr>
          <w:p w14:paraId="2EA9880E"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38D53E61" w14:textId="77777777" w:rsidR="005F720D" w:rsidRPr="008C32B1" w:rsidRDefault="005F720D" w:rsidP="005F720D">
            <w:pPr>
              <w:pStyle w:val="TabellenAbsatztext"/>
              <w:rPr>
                <w:rFonts w:ascii="Arial" w:hAnsi="Arial" w:cs="Arial"/>
              </w:rPr>
            </w:pPr>
            <w:r w:rsidRPr="008C32B1">
              <w:rPr>
                <w:rFonts w:ascii="Arial" w:hAnsi="Arial" w:cs="Arial"/>
              </w:rPr>
              <w:t xml:space="preserve">Ist die Absaugung hinreichend wirksam? </w:t>
            </w:r>
          </w:p>
          <w:p w14:paraId="67C6D90A" w14:textId="77777777" w:rsidR="005F720D" w:rsidRPr="008C32B1" w:rsidRDefault="005F720D" w:rsidP="005F720D">
            <w:pPr>
              <w:pStyle w:val="TabellenAbsatztext"/>
              <w:rPr>
                <w:rFonts w:ascii="Arial" w:hAnsi="Arial" w:cs="Arial"/>
              </w:rPr>
            </w:pPr>
            <w:r w:rsidRPr="008C32B1">
              <w:rPr>
                <w:rFonts w:ascii="Arial" w:hAnsi="Arial" w:cs="Arial"/>
                <w:b/>
                <w:bCs/>
              </w:rPr>
              <w:t xml:space="preserve">Anmerkung: </w:t>
            </w:r>
            <w:r w:rsidRPr="008C32B1">
              <w:rPr>
                <w:rFonts w:ascii="Arial" w:hAnsi="Arial" w:cs="Arial"/>
                <w:i/>
                <w:iCs/>
              </w:rPr>
              <w:t>Erfassung direkt an der Entstehungsstelle oder hinreichend dichte Umhausung und dem Bauraum der Maschine angemessener Volumenstrom.</w:t>
            </w:r>
            <w:r w:rsidRPr="008C32B1">
              <w:rPr>
                <w:rFonts w:ascii="Arial" w:hAnsi="Arial" w:cs="Arial"/>
              </w:rPr>
              <w:t xml:space="preserve">  </w:t>
            </w:r>
          </w:p>
          <w:p w14:paraId="5281519D" w14:textId="77777777" w:rsidR="005F720D" w:rsidRPr="008C32B1" w:rsidRDefault="005F720D" w:rsidP="005F720D">
            <w:pPr>
              <w:pStyle w:val="TabellenAbsatztext"/>
              <w:rPr>
                <w:rFonts w:ascii="Arial" w:hAnsi="Arial" w:cs="Arial"/>
              </w:rPr>
            </w:pPr>
            <w:r w:rsidRPr="008C32B1">
              <w:rPr>
                <w:rFonts w:ascii="Arial" w:hAnsi="Arial" w:cs="Arial"/>
              </w:rPr>
              <w:t>[DIN EN ISO 16089 – 5.7.1]</w:t>
            </w:r>
          </w:p>
        </w:tc>
        <w:sdt>
          <w:sdtPr>
            <w:rPr>
              <w:rFonts w:ascii="Arial" w:hAnsi="Arial" w:cs="Arial"/>
            </w:rPr>
            <w:id w:val="23821029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624CCFA" w14:textId="37AC1B40"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05307357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CD85D9A" w14:textId="793F291C"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38B9B0F" w14:textId="5A48163A"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41471CB7" w14:textId="77777777" w:rsidTr="00BD355C">
        <w:trPr>
          <w:trHeight w:val="567"/>
        </w:trPr>
        <w:tc>
          <w:tcPr>
            <w:tcW w:w="458" w:type="pct"/>
            <w:shd w:val="clear" w:color="auto" w:fill="B6D9FF"/>
            <w:vAlign w:val="center"/>
          </w:tcPr>
          <w:p w14:paraId="0FAB6A26"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2AB6C8EE" w14:textId="1AF01C26" w:rsidR="005F720D" w:rsidRPr="00BD355C" w:rsidRDefault="005F720D" w:rsidP="005F720D">
            <w:pPr>
              <w:rPr>
                <w:rFonts w:ascii="Arial" w:hAnsi="Arial" w:cs="Arial"/>
                <w:b/>
                <w:bCs/>
                <w:color w:val="auto"/>
              </w:rPr>
            </w:pPr>
            <w:r w:rsidRPr="00BD355C">
              <w:rPr>
                <w:rFonts w:ascii="Arial" w:hAnsi="Arial" w:cs="Arial"/>
                <w:b/>
                <w:bCs/>
                <w:color w:val="auto"/>
              </w:rPr>
              <w:t>Anforderungen infolge der Gefährdungen durch Feuer oder Explosion</w:t>
            </w:r>
          </w:p>
        </w:tc>
      </w:tr>
      <w:tr w:rsidR="005F720D" w:rsidRPr="008C32B1" w14:paraId="7778E2E6" w14:textId="77777777" w:rsidTr="005F720D">
        <w:trPr>
          <w:trHeight w:val="567"/>
        </w:trPr>
        <w:tc>
          <w:tcPr>
            <w:tcW w:w="458" w:type="pct"/>
            <w:shd w:val="clear" w:color="auto" w:fill="auto"/>
            <w:vAlign w:val="center"/>
          </w:tcPr>
          <w:p w14:paraId="6025728B"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cPr>
          <w:p w14:paraId="17A82513" w14:textId="77777777" w:rsidR="005F720D" w:rsidRPr="008C32B1" w:rsidRDefault="005F720D" w:rsidP="005F720D">
            <w:pPr>
              <w:pStyle w:val="TabellenAbsatztext"/>
              <w:rPr>
                <w:rFonts w:ascii="Arial" w:hAnsi="Arial" w:cs="Arial"/>
              </w:rPr>
            </w:pPr>
            <w:r w:rsidRPr="008C32B1">
              <w:rPr>
                <w:rFonts w:ascii="Arial" w:hAnsi="Arial" w:cs="Arial"/>
              </w:rPr>
              <w:t xml:space="preserve">Werden beim </w:t>
            </w:r>
            <w:r w:rsidRPr="008C32B1">
              <w:rPr>
                <w:rFonts w:ascii="Arial" w:hAnsi="Arial" w:cs="Arial"/>
                <w:u w:val="single"/>
              </w:rPr>
              <w:t>Einsatz von brennbaren Kühlschmierstoffen</w:t>
            </w:r>
            <w:r w:rsidRPr="008C32B1">
              <w:rPr>
                <w:rFonts w:ascii="Arial" w:hAnsi="Arial" w:cs="Arial"/>
              </w:rPr>
              <w:t xml:space="preserve"> die Auswirkungen eines möglichen Brands oder einer Explosion durch technische oder konstruktive Maßnahmen auf ein unbedenkliches Maß begrenzt?</w:t>
            </w:r>
          </w:p>
          <w:p w14:paraId="3E54321F" w14:textId="3F13B550" w:rsidR="005F720D" w:rsidRDefault="005F720D" w:rsidP="005F720D">
            <w:pPr>
              <w:pStyle w:val="TabellenAbsatztext"/>
              <w:rPr>
                <w:rFonts w:ascii="Arial" w:hAnsi="Arial" w:cs="Arial"/>
                <w:i/>
              </w:rPr>
            </w:pPr>
            <w:r w:rsidRPr="008C32B1">
              <w:rPr>
                <w:rFonts w:ascii="Arial" w:hAnsi="Arial" w:cs="Arial"/>
                <w:b/>
                <w:bCs/>
              </w:rPr>
              <w:t xml:space="preserve">Anmerkung: </w:t>
            </w:r>
            <w:r w:rsidRPr="008C32B1">
              <w:rPr>
                <w:rFonts w:ascii="Arial" w:hAnsi="Arial" w:cs="Arial"/>
              </w:rPr>
              <w:t>Z</w:t>
            </w:r>
            <w:r w:rsidRPr="008C32B1">
              <w:rPr>
                <w:rFonts w:ascii="Arial" w:hAnsi="Arial" w:cs="Arial"/>
                <w:i/>
                <w:iCs/>
              </w:rPr>
              <w:t>. B. Brandmeldeanlage mit Auslösung einer CO</w:t>
            </w:r>
            <w:r w:rsidRPr="008C32B1">
              <w:rPr>
                <w:rFonts w:ascii="Arial" w:hAnsi="Arial" w:cs="Arial"/>
                <w:i/>
                <w:iCs/>
                <w:vertAlign w:val="subscript"/>
              </w:rPr>
              <w:t>2</w:t>
            </w:r>
            <w:r w:rsidRPr="008C32B1">
              <w:rPr>
                <w:rFonts w:ascii="Arial" w:hAnsi="Arial" w:cs="Arial"/>
                <w:i/>
                <w:iCs/>
              </w:rPr>
              <w:t>-Löschanlage, Labyrinthdichtungen an Türen und Druckent</w:t>
            </w:r>
            <w:r w:rsidRPr="008C32B1">
              <w:rPr>
                <w:rFonts w:ascii="Arial" w:hAnsi="Arial" w:cs="Arial"/>
                <w:i/>
                <w:iCs/>
              </w:rPr>
              <w:softHyphen/>
              <w:t>lastungsklappen, die den Explosionsdruck in ungefährliche Bereiche ableiten</w:t>
            </w:r>
          </w:p>
          <w:p w14:paraId="13B377D0" w14:textId="2655A2D3" w:rsidR="005F720D" w:rsidRPr="008C32B1" w:rsidRDefault="005F720D" w:rsidP="005F720D">
            <w:pPr>
              <w:pStyle w:val="TabellenAbsatztext"/>
              <w:rPr>
                <w:rFonts w:ascii="Arial" w:hAnsi="Arial" w:cs="Arial"/>
              </w:rPr>
            </w:pPr>
            <w:r w:rsidRPr="008C32B1">
              <w:rPr>
                <w:rFonts w:ascii="Arial" w:hAnsi="Arial" w:cs="Arial"/>
              </w:rPr>
              <w:t>[DIN EN ISO 16089 – 5.7.3.1]</w:t>
            </w:r>
          </w:p>
        </w:tc>
        <w:sdt>
          <w:sdtPr>
            <w:rPr>
              <w:rFonts w:ascii="Arial" w:hAnsi="Arial" w:cs="Arial"/>
            </w:rPr>
            <w:id w:val="-636255796"/>
            <w14:checkbox>
              <w14:checked w14:val="0"/>
              <w14:checkedState w14:val="2612" w14:font="MS Gothic"/>
              <w14:uncheckedState w14:val="2610" w14:font="MS Gothic"/>
            </w14:checkbox>
          </w:sdtPr>
          <w:sdtEndPr/>
          <w:sdtContent>
            <w:tc>
              <w:tcPr>
                <w:tcW w:w="375" w:type="pct"/>
                <w:shd w:val="clear" w:color="auto" w:fill="auto"/>
                <w:vAlign w:val="center"/>
              </w:tcPr>
              <w:p w14:paraId="670827C0" w14:textId="30702CFA"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522514244"/>
            <w14:checkbox>
              <w14:checked w14:val="0"/>
              <w14:checkedState w14:val="2612" w14:font="MS Gothic"/>
              <w14:uncheckedState w14:val="2610" w14:font="MS Gothic"/>
            </w14:checkbox>
          </w:sdtPr>
          <w:sdtEndPr/>
          <w:sdtContent>
            <w:tc>
              <w:tcPr>
                <w:tcW w:w="375" w:type="pct"/>
                <w:shd w:val="clear" w:color="auto" w:fill="auto"/>
                <w:vAlign w:val="center"/>
              </w:tcPr>
              <w:p w14:paraId="3EE9CBA3" w14:textId="65CD7BC3"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2A3612B8" w14:textId="1A898FA8"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08C2541E" w14:textId="77777777" w:rsidTr="005F720D">
        <w:trPr>
          <w:trHeight w:val="567"/>
        </w:trPr>
        <w:tc>
          <w:tcPr>
            <w:tcW w:w="458" w:type="pct"/>
            <w:shd w:val="clear" w:color="auto" w:fill="FFFFFF" w:themeFill="background1"/>
            <w:vAlign w:val="center"/>
          </w:tcPr>
          <w:p w14:paraId="73A58B63"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4BD2CF4E" w14:textId="52B340BD" w:rsidR="005F720D" w:rsidRPr="008C32B1" w:rsidRDefault="005F720D" w:rsidP="005F720D">
            <w:pPr>
              <w:pStyle w:val="TabellenAbsatztext"/>
              <w:rPr>
                <w:rFonts w:ascii="Arial" w:hAnsi="Arial" w:cs="Arial"/>
              </w:rPr>
            </w:pPr>
            <w:r w:rsidRPr="008C32B1">
              <w:rPr>
                <w:rFonts w:ascii="Arial" w:hAnsi="Arial" w:cs="Arial"/>
              </w:rPr>
              <w:t>Sind beim Einsatz von brennbaren Kühlschmierstoffen an einer zentralen Absauganlage Flammensperren (Abluftabsperrklappen) vorhanden, um die Flammen</w:t>
            </w:r>
            <w:r w:rsidR="00711D3B">
              <w:rPr>
                <w:rFonts w:ascii="Arial" w:hAnsi="Arial" w:cs="Arial"/>
              </w:rPr>
              <w:softHyphen/>
            </w:r>
            <w:r w:rsidRPr="008C32B1">
              <w:rPr>
                <w:rFonts w:ascii="Arial" w:hAnsi="Arial" w:cs="Arial"/>
              </w:rPr>
              <w:t xml:space="preserve">ausbreitung in die zentrale Absaugung zu verhindern? </w:t>
            </w:r>
            <w:r w:rsidR="00711D3B">
              <w:rPr>
                <w:rFonts w:ascii="Arial" w:hAnsi="Arial" w:cs="Arial"/>
              </w:rPr>
              <w:br/>
            </w:r>
            <w:r w:rsidRPr="008C32B1">
              <w:rPr>
                <w:rFonts w:ascii="Arial" w:hAnsi="Arial" w:cs="Arial"/>
              </w:rPr>
              <w:t>[DIN EN ISO 16089 – 5.7.3.1]</w:t>
            </w:r>
          </w:p>
        </w:tc>
        <w:sdt>
          <w:sdtPr>
            <w:rPr>
              <w:rFonts w:ascii="Arial" w:hAnsi="Arial" w:cs="Arial"/>
            </w:rPr>
            <w:id w:val="-125912808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67B6CE" w14:textId="12799797"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77406430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2DCE403" w14:textId="182E74F7"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5F242593" w14:textId="2A58D8AE"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60453E5C" w14:textId="77777777" w:rsidTr="005F720D">
        <w:trPr>
          <w:trHeight w:val="567"/>
        </w:trPr>
        <w:tc>
          <w:tcPr>
            <w:tcW w:w="458" w:type="pct"/>
            <w:shd w:val="clear" w:color="auto" w:fill="auto"/>
            <w:vAlign w:val="center"/>
          </w:tcPr>
          <w:p w14:paraId="2221C2F7"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cPr>
          <w:p w14:paraId="04413CD3" w14:textId="1F1DEBE1" w:rsidR="005F720D" w:rsidRPr="008C32B1" w:rsidRDefault="005F720D" w:rsidP="005F720D">
            <w:pPr>
              <w:pStyle w:val="TabellenAbsatztext"/>
              <w:rPr>
                <w:rFonts w:ascii="Arial" w:hAnsi="Arial" w:cs="Arial"/>
              </w:rPr>
            </w:pPr>
            <w:r w:rsidRPr="008C32B1">
              <w:rPr>
                <w:rFonts w:ascii="Arial" w:hAnsi="Arial" w:cs="Arial"/>
              </w:rPr>
              <w:t>Wurden beim Schleifen von Leichtmetallen (z. B. Aluminium und Magnesium und deren Legierungen) Maßnahmen getroffen, die die Bildung einer explosions</w:t>
            </w:r>
            <w:r>
              <w:rPr>
                <w:rFonts w:ascii="Arial" w:hAnsi="Arial" w:cs="Arial"/>
              </w:rPr>
              <w:softHyphen/>
            </w:r>
            <w:r w:rsidRPr="008C32B1">
              <w:rPr>
                <w:rFonts w:ascii="Arial" w:hAnsi="Arial" w:cs="Arial"/>
              </w:rPr>
              <w:t>fähigen Atmosphäre verhindern?</w:t>
            </w:r>
          </w:p>
          <w:p w14:paraId="55C71BE1" w14:textId="3DA759EA" w:rsidR="005F720D" w:rsidRPr="008C32B1" w:rsidRDefault="005F720D" w:rsidP="005F720D">
            <w:pPr>
              <w:pStyle w:val="TabellenAbsatztext"/>
              <w:rPr>
                <w:rFonts w:ascii="Arial" w:hAnsi="Arial" w:cs="Arial"/>
              </w:rPr>
            </w:pPr>
            <w:r w:rsidRPr="008C32B1">
              <w:rPr>
                <w:rFonts w:ascii="Arial" w:hAnsi="Arial" w:cs="Arial"/>
                <w:b/>
                <w:bCs/>
              </w:rPr>
              <w:t>Anmerkung:</w:t>
            </w:r>
            <w:r w:rsidRPr="008C32B1">
              <w:rPr>
                <w:rFonts w:ascii="Arial" w:hAnsi="Arial" w:cs="Arial"/>
                <w:i/>
                <w:iCs/>
              </w:rPr>
              <w:t xml:space="preserve"> Z. B. Nassschleifen oder Trockenschleifen mit Erfassung der Stäube an der Entstehungsstelle und anschließender Abscheidung im Nassabscheider oder speziellen Trockenabscheidern mit konstruktivem Explosionsschutz, siehe DGUV Regel 109-001</w:t>
            </w:r>
          </w:p>
          <w:p w14:paraId="52856D8A" w14:textId="77777777" w:rsidR="005F720D" w:rsidRPr="008C32B1" w:rsidRDefault="005F720D" w:rsidP="005F720D">
            <w:pPr>
              <w:pStyle w:val="TabellenAbsatztext"/>
              <w:rPr>
                <w:rFonts w:ascii="Arial" w:hAnsi="Arial" w:cs="Arial"/>
              </w:rPr>
            </w:pPr>
            <w:r w:rsidRPr="008C32B1">
              <w:rPr>
                <w:rFonts w:ascii="Arial" w:hAnsi="Arial" w:cs="Arial"/>
              </w:rPr>
              <w:t>[DIN EN ISO 16089 – 5.7.3.2]</w:t>
            </w:r>
          </w:p>
        </w:tc>
        <w:sdt>
          <w:sdtPr>
            <w:rPr>
              <w:rFonts w:ascii="Arial" w:hAnsi="Arial" w:cs="Arial"/>
            </w:rPr>
            <w:id w:val="-1150204467"/>
            <w14:checkbox>
              <w14:checked w14:val="0"/>
              <w14:checkedState w14:val="2612" w14:font="MS Gothic"/>
              <w14:uncheckedState w14:val="2610" w14:font="MS Gothic"/>
            </w14:checkbox>
          </w:sdtPr>
          <w:sdtEndPr/>
          <w:sdtContent>
            <w:tc>
              <w:tcPr>
                <w:tcW w:w="375" w:type="pct"/>
                <w:shd w:val="clear" w:color="auto" w:fill="auto"/>
                <w:vAlign w:val="center"/>
              </w:tcPr>
              <w:p w14:paraId="63C82910" w14:textId="0C1C1BB8"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835834310"/>
            <w14:checkbox>
              <w14:checked w14:val="0"/>
              <w14:checkedState w14:val="2612" w14:font="MS Gothic"/>
              <w14:uncheckedState w14:val="2610" w14:font="MS Gothic"/>
            </w14:checkbox>
          </w:sdtPr>
          <w:sdtEndPr/>
          <w:sdtContent>
            <w:tc>
              <w:tcPr>
                <w:tcW w:w="375" w:type="pct"/>
                <w:shd w:val="clear" w:color="auto" w:fill="auto"/>
                <w:vAlign w:val="center"/>
              </w:tcPr>
              <w:p w14:paraId="10DC342A" w14:textId="32406FB6"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6AC9F191" w14:textId="2D7D4AFA"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71978999" w14:textId="77777777" w:rsidTr="00BD355C">
        <w:trPr>
          <w:trHeight w:val="567"/>
        </w:trPr>
        <w:tc>
          <w:tcPr>
            <w:tcW w:w="458" w:type="pct"/>
            <w:shd w:val="clear" w:color="auto" w:fill="B6D9FF"/>
            <w:vAlign w:val="center"/>
          </w:tcPr>
          <w:p w14:paraId="5B7644D5" w14:textId="77777777" w:rsidR="005F720D" w:rsidRPr="00BD355C"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6F7B8B2F" w14:textId="3673C8BF" w:rsidR="005F720D" w:rsidRPr="00BD355C" w:rsidRDefault="005F720D" w:rsidP="005F720D">
            <w:pPr>
              <w:rPr>
                <w:rFonts w:ascii="Arial" w:hAnsi="Arial" w:cs="Arial"/>
                <w:b/>
                <w:bCs/>
                <w:color w:val="auto"/>
              </w:rPr>
            </w:pPr>
            <w:r w:rsidRPr="00BD355C">
              <w:rPr>
                <w:rFonts w:ascii="Arial" w:hAnsi="Arial" w:cs="Arial"/>
                <w:b/>
                <w:bCs/>
                <w:color w:val="auto"/>
              </w:rPr>
              <w:t>Anforderungen infolge der Gefährdungen durch unzureichende Beleuchtung</w:t>
            </w:r>
          </w:p>
        </w:tc>
      </w:tr>
      <w:tr w:rsidR="005F720D" w:rsidRPr="008C32B1" w14:paraId="7AD38706" w14:textId="77777777" w:rsidTr="005F720D">
        <w:trPr>
          <w:trHeight w:val="881"/>
        </w:trPr>
        <w:tc>
          <w:tcPr>
            <w:tcW w:w="458" w:type="pct"/>
            <w:shd w:val="clear" w:color="auto" w:fill="FFFFFF" w:themeFill="background1"/>
            <w:vAlign w:val="center"/>
          </w:tcPr>
          <w:p w14:paraId="5D86B8C7"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vAlign w:val="center"/>
          </w:tcPr>
          <w:p w14:paraId="7D9048CF" w14:textId="115EB28F" w:rsidR="005F720D" w:rsidRPr="008C32B1" w:rsidRDefault="005F720D" w:rsidP="005F720D">
            <w:pPr>
              <w:pStyle w:val="TabellenAbsatztext"/>
              <w:rPr>
                <w:rFonts w:ascii="Arial" w:hAnsi="Arial" w:cs="Arial"/>
              </w:rPr>
            </w:pPr>
            <w:r w:rsidRPr="008C32B1">
              <w:rPr>
                <w:rFonts w:ascii="Arial" w:hAnsi="Arial" w:cs="Arial"/>
              </w:rPr>
              <w:t>Ist eine für die Arbeitsaufgabe ausreichende Beleuchtung vorhanden und wurde die Blendung, Schattenbildung und Reflexion berücksichtigt? [DIN EN ISO 16089 – 5.8 e</w:t>
            </w:r>
            <w:r>
              <w:rPr>
                <w:rFonts w:ascii="Arial" w:hAnsi="Arial" w:cs="Arial"/>
              </w:rPr>
              <w:t>)</w:t>
            </w:r>
            <w:r w:rsidRPr="008C32B1">
              <w:rPr>
                <w:rFonts w:ascii="Arial" w:hAnsi="Arial" w:cs="Arial"/>
              </w:rPr>
              <w:t>]</w:t>
            </w:r>
          </w:p>
        </w:tc>
        <w:sdt>
          <w:sdtPr>
            <w:rPr>
              <w:rFonts w:ascii="Arial" w:hAnsi="Arial" w:cs="Arial"/>
            </w:rPr>
            <w:id w:val="-43613553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3463BA4" w14:textId="56BBADD9"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7516365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86AC197" w14:textId="69CF9C4C"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1291B4D8" w14:textId="3AB22267"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42B77A6E" w14:textId="77777777" w:rsidTr="005F720D">
        <w:trPr>
          <w:trHeight w:val="681"/>
        </w:trPr>
        <w:tc>
          <w:tcPr>
            <w:tcW w:w="458" w:type="pct"/>
            <w:shd w:val="clear" w:color="auto" w:fill="auto"/>
            <w:vAlign w:val="center"/>
          </w:tcPr>
          <w:p w14:paraId="1FEFF91A"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vAlign w:val="center"/>
          </w:tcPr>
          <w:p w14:paraId="6EE6C74C" w14:textId="12F9B9EF" w:rsidR="005F720D" w:rsidRPr="008C32B1" w:rsidRDefault="005F720D" w:rsidP="005F720D">
            <w:pPr>
              <w:pStyle w:val="TabellenAbsatztext"/>
              <w:rPr>
                <w:rFonts w:ascii="Arial" w:hAnsi="Arial" w:cs="Arial"/>
              </w:rPr>
            </w:pPr>
            <w:r w:rsidRPr="008C32B1">
              <w:rPr>
                <w:rFonts w:ascii="Arial" w:hAnsi="Arial" w:cs="Arial"/>
              </w:rPr>
              <w:t>Ist die Beleuchtung so gestaltet, dass sie wenig verschmutzen kann? [DIN EN ISO 16089 – 5.8 e)]</w:t>
            </w:r>
          </w:p>
        </w:tc>
        <w:sdt>
          <w:sdtPr>
            <w:rPr>
              <w:rFonts w:ascii="Arial" w:hAnsi="Arial" w:cs="Arial"/>
            </w:rPr>
            <w:id w:val="-233709282"/>
            <w14:checkbox>
              <w14:checked w14:val="0"/>
              <w14:checkedState w14:val="2612" w14:font="MS Gothic"/>
              <w14:uncheckedState w14:val="2610" w14:font="MS Gothic"/>
            </w14:checkbox>
          </w:sdtPr>
          <w:sdtEndPr/>
          <w:sdtContent>
            <w:tc>
              <w:tcPr>
                <w:tcW w:w="375" w:type="pct"/>
                <w:shd w:val="clear" w:color="auto" w:fill="auto"/>
                <w:vAlign w:val="center"/>
              </w:tcPr>
              <w:p w14:paraId="26789B2F" w14:textId="5A8AB5A2"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185441536"/>
            <w14:checkbox>
              <w14:checked w14:val="0"/>
              <w14:checkedState w14:val="2612" w14:font="MS Gothic"/>
              <w14:uncheckedState w14:val="2610" w14:font="MS Gothic"/>
            </w14:checkbox>
          </w:sdtPr>
          <w:sdtEndPr/>
          <w:sdtContent>
            <w:tc>
              <w:tcPr>
                <w:tcW w:w="375" w:type="pct"/>
                <w:shd w:val="clear" w:color="auto" w:fill="auto"/>
                <w:vAlign w:val="center"/>
              </w:tcPr>
              <w:p w14:paraId="7BE61530" w14:textId="77723250"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vAlign w:val="center"/>
          </w:tcPr>
          <w:p w14:paraId="44C7DEB4" w14:textId="5EDE8B21"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7330D17A" w14:textId="77777777" w:rsidTr="00C06359">
        <w:trPr>
          <w:trHeight w:val="567"/>
        </w:trPr>
        <w:tc>
          <w:tcPr>
            <w:tcW w:w="458" w:type="pct"/>
            <w:shd w:val="clear" w:color="auto" w:fill="B6D9FF"/>
            <w:vAlign w:val="center"/>
          </w:tcPr>
          <w:p w14:paraId="13E09C0A" w14:textId="77777777" w:rsidR="005F720D" w:rsidRPr="00C06359"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45BCB321" w14:textId="79C6DD32" w:rsidR="005F720D" w:rsidRPr="00C06359" w:rsidRDefault="005F720D" w:rsidP="005F720D">
            <w:pPr>
              <w:rPr>
                <w:rFonts w:ascii="Arial" w:hAnsi="Arial" w:cs="Arial"/>
                <w:b/>
                <w:bCs/>
                <w:color w:val="auto"/>
              </w:rPr>
            </w:pPr>
            <w:r w:rsidRPr="00C06359">
              <w:rPr>
                <w:rFonts w:ascii="Arial" w:hAnsi="Arial" w:cs="Arial"/>
                <w:b/>
                <w:bCs/>
                <w:color w:val="auto"/>
              </w:rPr>
              <w:t>Steuerungen</w:t>
            </w:r>
          </w:p>
        </w:tc>
      </w:tr>
      <w:tr w:rsidR="005F720D" w:rsidRPr="008C32B1" w14:paraId="6B04D48A" w14:textId="77777777" w:rsidTr="005F720D">
        <w:trPr>
          <w:trHeight w:val="567"/>
        </w:trPr>
        <w:tc>
          <w:tcPr>
            <w:tcW w:w="458" w:type="pct"/>
            <w:shd w:val="clear" w:color="auto" w:fill="FFFFFF" w:themeFill="background1"/>
            <w:vAlign w:val="center"/>
          </w:tcPr>
          <w:p w14:paraId="32E12304"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0209274D" w14:textId="78F4DC48" w:rsidR="005F720D" w:rsidRPr="008C32B1" w:rsidRDefault="005F720D" w:rsidP="005F720D">
            <w:pPr>
              <w:pStyle w:val="TabellenAbsatztext"/>
              <w:rPr>
                <w:rFonts w:ascii="Arial" w:hAnsi="Arial" w:cs="Arial"/>
              </w:rPr>
            </w:pPr>
            <w:r w:rsidRPr="008C32B1">
              <w:rPr>
                <w:rFonts w:ascii="Arial" w:hAnsi="Arial" w:cs="Arial"/>
              </w:rPr>
              <w:t>Wurde das Hauptsteuerpult am Bedienstandort angebracht und in Übereinstimmung mit ergonomischen Grundsätzen gestaltet? [DIN EN ISO 16089 – 5.8]</w:t>
            </w:r>
          </w:p>
        </w:tc>
        <w:sdt>
          <w:sdtPr>
            <w:rPr>
              <w:rFonts w:ascii="Arial" w:hAnsi="Arial" w:cs="Arial"/>
            </w:rPr>
            <w:id w:val="84921266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4355618" w14:textId="2EE786F7"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77856164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D349522" w14:textId="423FBC2E"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54A35F5" w14:textId="1A8C564B"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4117E32B" w14:textId="77777777" w:rsidTr="005F720D">
        <w:trPr>
          <w:trHeight w:val="567"/>
        </w:trPr>
        <w:tc>
          <w:tcPr>
            <w:tcW w:w="458" w:type="pct"/>
            <w:shd w:val="clear" w:color="auto" w:fill="FFFFFF" w:themeFill="background1"/>
            <w:vAlign w:val="center"/>
          </w:tcPr>
          <w:p w14:paraId="335A987C"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3CFF1BDC" w14:textId="5B6DCFEE" w:rsidR="005F720D" w:rsidRPr="008C32B1" w:rsidRDefault="005F720D" w:rsidP="005F720D">
            <w:pPr>
              <w:pStyle w:val="TabellenAbsatztext"/>
              <w:rPr>
                <w:rFonts w:ascii="Arial" w:hAnsi="Arial" w:cs="Arial"/>
              </w:rPr>
            </w:pPr>
            <w:r w:rsidRPr="008C32B1">
              <w:rPr>
                <w:rFonts w:ascii="Arial" w:hAnsi="Arial" w:cs="Arial"/>
              </w:rPr>
              <w:t>Sind Stellteile eindeutig gekennzeichnet und gegen unbeabsichtigtes Betätigen geschützt (z .B. Drucktaster mit Schutzkragen)? [DIN EN ISO 16089 – 5.8]</w:t>
            </w:r>
          </w:p>
        </w:tc>
        <w:sdt>
          <w:sdtPr>
            <w:rPr>
              <w:rFonts w:ascii="Arial" w:hAnsi="Arial" w:cs="Arial"/>
            </w:rPr>
            <w:id w:val="10716672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1DCA51C" w14:textId="0B4635D7"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14540126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8B6E303" w14:textId="4364C24F"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0B2FBAA4" w14:textId="6D66E7F4"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04AA1C4F" w14:textId="77777777" w:rsidTr="005F720D">
        <w:trPr>
          <w:trHeight w:val="567"/>
        </w:trPr>
        <w:tc>
          <w:tcPr>
            <w:tcW w:w="458" w:type="pct"/>
            <w:shd w:val="clear" w:color="auto" w:fill="FFFFFF" w:themeFill="background1"/>
            <w:vAlign w:val="center"/>
          </w:tcPr>
          <w:p w14:paraId="4C72CE4C"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6B61261A" w14:textId="77777777" w:rsidR="005F720D" w:rsidRPr="008C32B1" w:rsidRDefault="005F720D" w:rsidP="005F720D">
            <w:pPr>
              <w:pStyle w:val="TabellenAbsatztext"/>
              <w:rPr>
                <w:rFonts w:ascii="Arial" w:hAnsi="Arial" w:cs="Arial"/>
              </w:rPr>
            </w:pPr>
            <w:r w:rsidRPr="008C32B1">
              <w:rPr>
                <w:rFonts w:ascii="Arial" w:hAnsi="Arial" w:cs="Arial"/>
              </w:rPr>
              <w:t>Ist eine Betriebsart „Einrichten“ vorhanden?</w:t>
            </w:r>
          </w:p>
          <w:p w14:paraId="08FFB440" w14:textId="77777777" w:rsidR="005F720D" w:rsidRPr="008C32B1" w:rsidRDefault="005F720D" w:rsidP="005F720D">
            <w:pPr>
              <w:pStyle w:val="TabellenAbsatztext"/>
              <w:rPr>
                <w:rFonts w:ascii="Arial" w:hAnsi="Arial" w:cs="Arial"/>
              </w:rPr>
            </w:pPr>
            <w:r w:rsidRPr="008C32B1">
              <w:rPr>
                <w:rFonts w:ascii="Arial" w:hAnsi="Arial" w:cs="Arial"/>
                <w:b/>
                <w:bCs/>
              </w:rPr>
              <w:t>Anmerkung:</w:t>
            </w:r>
            <w:r w:rsidRPr="008C32B1">
              <w:rPr>
                <w:rFonts w:ascii="Arial" w:hAnsi="Arial" w:cs="Arial"/>
                <w:i/>
                <w:iCs/>
              </w:rPr>
              <w:t xml:space="preserve"> Das Vorhandensein eines Einrichtbetriebs ist wichtig, um Manipulationsanreize zu verhindern.</w:t>
            </w:r>
            <w:r w:rsidRPr="008C32B1">
              <w:rPr>
                <w:rFonts w:ascii="Arial" w:hAnsi="Arial" w:cs="Arial"/>
              </w:rPr>
              <w:t xml:space="preserve">  </w:t>
            </w:r>
          </w:p>
          <w:p w14:paraId="54B2B804" w14:textId="77777777" w:rsidR="005F720D" w:rsidRPr="008C32B1" w:rsidRDefault="005F720D" w:rsidP="005F720D">
            <w:pPr>
              <w:pStyle w:val="TabellenAbsatztext"/>
              <w:rPr>
                <w:rFonts w:ascii="Arial" w:hAnsi="Arial" w:cs="Arial"/>
              </w:rPr>
            </w:pPr>
            <w:r w:rsidRPr="008C32B1">
              <w:rPr>
                <w:rFonts w:ascii="Arial" w:hAnsi="Arial" w:cs="Arial"/>
              </w:rPr>
              <w:t>[DIN EN ISO 16089 – 5.2.3.3 d)]</w:t>
            </w:r>
          </w:p>
        </w:tc>
        <w:sdt>
          <w:sdtPr>
            <w:rPr>
              <w:rFonts w:ascii="Arial" w:hAnsi="Arial" w:cs="Arial"/>
            </w:rPr>
            <w:id w:val="105851982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74A5734" w14:textId="6FA2DCDE"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38576526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A00595B" w14:textId="75104AC4"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A70CE60" w14:textId="1FDD6E95"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8470F9D" w14:textId="77777777" w:rsidTr="005F720D">
        <w:trPr>
          <w:trHeight w:val="567"/>
        </w:trPr>
        <w:tc>
          <w:tcPr>
            <w:tcW w:w="458" w:type="pct"/>
            <w:shd w:val="clear" w:color="auto" w:fill="FFFFFF" w:themeFill="background1"/>
            <w:vAlign w:val="center"/>
          </w:tcPr>
          <w:p w14:paraId="0D0CB79A"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731BAB20" w14:textId="2A1E6BE0" w:rsidR="005F720D" w:rsidRPr="008C32B1" w:rsidRDefault="005F720D" w:rsidP="005F720D">
            <w:pPr>
              <w:pStyle w:val="TabellenAbsatztext"/>
              <w:rPr>
                <w:rFonts w:ascii="Arial" w:hAnsi="Arial" w:cs="Arial"/>
              </w:rPr>
            </w:pPr>
            <w:r w:rsidRPr="008C32B1">
              <w:rPr>
                <w:rFonts w:ascii="Arial" w:hAnsi="Arial" w:cs="Arial"/>
              </w:rPr>
              <w:t>Sind im Einrichtbetrieb gefahrbringende Bewegungen bei offenen Türen nur unter reduzierten Risikobedingungen möglich (z. B. reduzierte Geschwindigkeit, Zustimm</w:t>
            </w:r>
            <w:r>
              <w:rPr>
                <w:rFonts w:ascii="Arial" w:hAnsi="Arial" w:cs="Arial"/>
              </w:rPr>
              <w:softHyphen/>
            </w:r>
            <w:r w:rsidRPr="008C32B1">
              <w:rPr>
                <w:rFonts w:ascii="Arial" w:hAnsi="Arial" w:cs="Arial"/>
              </w:rPr>
              <w:t>einrichtung)? [DIN EN ISO 16089 – 5.2.7.4]</w:t>
            </w:r>
          </w:p>
        </w:tc>
        <w:sdt>
          <w:sdtPr>
            <w:rPr>
              <w:rFonts w:ascii="Arial" w:hAnsi="Arial" w:cs="Arial"/>
            </w:rPr>
            <w:id w:val="-140930260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780E656" w14:textId="640DB2F0"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4384901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7112085" w14:textId="55928616"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7197FC1" w14:textId="0CE8162F"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33D21BE" w14:textId="77777777" w:rsidTr="005F720D">
        <w:trPr>
          <w:trHeight w:val="567"/>
        </w:trPr>
        <w:tc>
          <w:tcPr>
            <w:tcW w:w="458" w:type="pct"/>
            <w:shd w:val="clear" w:color="auto" w:fill="FFFFFF" w:themeFill="background1"/>
            <w:vAlign w:val="center"/>
          </w:tcPr>
          <w:p w14:paraId="392EE795"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0C7C10FF" w14:textId="20823004" w:rsidR="005F720D" w:rsidRPr="008C32B1" w:rsidRDefault="005F720D" w:rsidP="005F720D">
            <w:pPr>
              <w:pStyle w:val="TabellenAbsatztext"/>
              <w:rPr>
                <w:rFonts w:ascii="Arial" w:hAnsi="Arial" w:cs="Arial"/>
              </w:rPr>
            </w:pPr>
            <w:r w:rsidRPr="008C32B1">
              <w:rPr>
                <w:rFonts w:ascii="Arial" w:hAnsi="Arial" w:cs="Arial"/>
              </w:rPr>
              <w:t>Ist der Betriebsartenwahlschalter abschließbar oder anderweitig gegen unbefugte Benutzung gesichert (z. B. EKS-System)? [DIN EN ISO 16089 – 5.2.7.1 b)]</w:t>
            </w:r>
          </w:p>
        </w:tc>
        <w:sdt>
          <w:sdtPr>
            <w:rPr>
              <w:rFonts w:ascii="Arial" w:hAnsi="Arial" w:cs="Arial"/>
            </w:rPr>
            <w:id w:val="-11452990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EA4C44E" w14:textId="31D618A6"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49726230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20BAA9E" w14:textId="6A79DC88"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49D57C5" w14:textId="3EA7CA90"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7A0FF2D" w14:textId="77777777" w:rsidTr="005F720D">
        <w:trPr>
          <w:trHeight w:val="567"/>
        </w:trPr>
        <w:tc>
          <w:tcPr>
            <w:tcW w:w="458" w:type="pct"/>
            <w:shd w:val="clear" w:color="auto" w:fill="FFFFFF" w:themeFill="background1"/>
            <w:vAlign w:val="center"/>
          </w:tcPr>
          <w:p w14:paraId="6B44558E" w14:textId="77777777" w:rsidR="005F720D" w:rsidRPr="008C32B1" w:rsidRDefault="005F720D" w:rsidP="005F720D">
            <w:pPr>
              <w:pStyle w:val="Listenabsatz"/>
              <w:numPr>
                <w:ilvl w:val="1"/>
                <w:numId w:val="37"/>
              </w:numPr>
              <w:rPr>
                <w:rFonts w:ascii="Arial" w:hAnsi="Arial" w:cs="Arial"/>
              </w:rPr>
            </w:pPr>
          </w:p>
        </w:tc>
        <w:tc>
          <w:tcPr>
            <w:tcW w:w="2971" w:type="pct"/>
            <w:shd w:val="clear" w:color="auto" w:fill="FFFFFF" w:themeFill="background1"/>
          </w:tcPr>
          <w:p w14:paraId="2137DA3C" w14:textId="41C785AD" w:rsidR="005F720D" w:rsidRPr="008C32B1" w:rsidRDefault="005F720D" w:rsidP="005F720D">
            <w:pPr>
              <w:pStyle w:val="TabellenAbsatztext"/>
              <w:rPr>
                <w:rFonts w:ascii="Arial" w:hAnsi="Arial" w:cs="Arial"/>
              </w:rPr>
            </w:pPr>
            <w:r w:rsidRPr="008C32B1">
              <w:rPr>
                <w:rFonts w:ascii="Arial" w:hAnsi="Arial" w:cs="Arial"/>
              </w:rPr>
              <w:t>Wird nach dem Wiederherstellen der Energieversorgung nach einer Unterbrechung ein automatisches Wieder</w:t>
            </w:r>
            <w:r w:rsidR="00711D3B">
              <w:rPr>
                <w:rFonts w:ascii="Arial" w:hAnsi="Arial" w:cs="Arial"/>
              </w:rPr>
              <w:softHyphen/>
            </w:r>
            <w:r w:rsidRPr="008C32B1">
              <w:rPr>
                <w:rFonts w:ascii="Arial" w:hAnsi="Arial" w:cs="Arial"/>
              </w:rPr>
              <w:t>anlaufen verhindert? [DIN EN ISO 16089 – 5.9 g)]</w:t>
            </w:r>
          </w:p>
        </w:tc>
        <w:sdt>
          <w:sdtPr>
            <w:rPr>
              <w:rFonts w:ascii="Arial" w:hAnsi="Arial" w:cs="Arial"/>
            </w:rPr>
            <w:id w:val="-8445499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6BC0211" w14:textId="0022703C"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07195834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5A830F3" w14:textId="79A71953"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06AADF9" w14:textId="4612C6B6"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6BCBBFDE" w14:textId="77777777" w:rsidTr="005F720D">
        <w:trPr>
          <w:trHeight w:val="567"/>
        </w:trPr>
        <w:tc>
          <w:tcPr>
            <w:tcW w:w="458" w:type="pct"/>
            <w:shd w:val="clear" w:color="auto" w:fill="FFFFFF" w:themeFill="background1"/>
            <w:vAlign w:val="center"/>
          </w:tcPr>
          <w:p w14:paraId="566A3365" w14:textId="77777777" w:rsidR="005F720D" w:rsidRPr="008C32B1" w:rsidRDefault="005F720D" w:rsidP="005F720D">
            <w:pPr>
              <w:pStyle w:val="Listenabsatz"/>
              <w:numPr>
                <w:ilvl w:val="1"/>
                <w:numId w:val="37"/>
              </w:numPr>
              <w:rPr>
                <w:rFonts w:ascii="Arial" w:hAnsi="Arial" w:cs="Arial"/>
                <w:bCs/>
              </w:rPr>
            </w:pPr>
          </w:p>
        </w:tc>
        <w:tc>
          <w:tcPr>
            <w:tcW w:w="2971" w:type="pct"/>
            <w:shd w:val="clear" w:color="auto" w:fill="FFFFFF" w:themeFill="background1"/>
          </w:tcPr>
          <w:p w14:paraId="692470EE" w14:textId="7BA10609" w:rsidR="005F720D" w:rsidRPr="008C32B1" w:rsidRDefault="005F720D" w:rsidP="005F720D">
            <w:pPr>
              <w:pStyle w:val="TabellenAbsatztext"/>
              <w:rPr>
                <w:rFonts w:ascii="Arial" w:hAnsi="Arial" w:cs="Arial"/>
              </w:rPr>
            </w:pPr>
            <w:r w:rsidRPr="008C32B1">
              <w:rPr>
                <w:rFonts w:ascii="Arial" w:hAnsi="Arial" w:cs="Arial"/>
              </w:rPr>
              <w:t xml:space="preserve">Führt das Schließen einer verriegelten beweglichen trennenden Schutzeinrichtung nicht zu einem Wiederanlauf von beweglichen Maschinenteilen? </w:t>
            </w:r>
            <w:r>
              <w:rPr>
                <w:rFonts w:ascii="Arial" w:hAnsi="Arial" w:cs="Arial"/>
              </w:rPr>
              <w:br/>
            </w:r>
            <w:r w:rsidRPr="008C32B1">
              <w:rPr>
                <w:rFonts w:ascii="Arial" w:hAnsi="Arial" w:cs="Arial"/>
              </w:rPr>
              <w:t>[DIN EN ISO 16089 – 5.9 c)]</w:t>
            </w:r>
          </w:p>
        </w:tc>
        <w:sdt>
          <w:sdtPr>
            <w:rPr>
              <w:rFonts w:ascii="Arial" w:hAnsi="Arial" w:cs="Arial"/>
            </w:rPr>
            <w:id w:val="-200589300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60D4E73" w14:textId="32818C2B"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88961936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7877283" w14:textId="02A68812"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240D22C" w14:textId="595E0A22"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28C46021" w14:textId="77777777" w:rsidTr="005F720D">
        <w:trPr>
          <w:trHeight w:val="567"/>
        </w:trPr>
        <w:tc>
          <w:tcPr>
            <w:tcW w:w="458" w:type="pct"/>
            <w:shd w:val="clear" w:color="auto" w:fill="FFFFFF" w:themeFill="background1"/>
            <w:vAlign w:val="center"/>
          </w:tcPr>
          <w:p w14:paraId="028C9858" w14:textId="77777777" w:rsidR="005F720D" w:rsidRPr="008C32B1" w:rsidRDefault="005F720D" w:rsidP="005F720D">
            <w:pPr>
              <w:pStyle w:val="Listenabsatz"/>
              <w:numPr>
                <w:ilvl w:val="1"/>
                <w:numId w:val="37"/>
              </w:numPr>
              <w:rPr>
                <w:rFonts w:ascii="Arial" w:hAnsi="Arial" w:cs="Arial"/>
                <w:bCs/>
              </w:rPr>
            </w:pPr>
          </w:p>
        </w:tc>
        <w:tc>
          <w:tcPr>
            <w:tcW w:w="2971" w:type="pct"/>
            <w:shd w:val="clear" w:color="auto" w:fill="FFFFFF" w:themeFill="background1"/>
          </w:tcPr>
          <w:p w14:paraId="66BD22A3" w14:textId="7F3B89B2" w:rsidR="005F720D" w:rsidRPr="008C32B1" w:rsidRDefault="005F720D" w:rsidP="005F720D">
            <w:pPr>
              <w:pStyle w:val="TabellenAbsatztext"/>
              <w:rPr>
                <w:rFonts w:ascii="Arial" w:hAnsi="Arial" w:cs="Arial"/>
              </w:rPr>
            </w:pPr>
            <w:r w:rsidRPr="008C32B1">
              <w:rPr>
                <w:rFonts w:ascii="Arial" w:hAnsi="Arial" w:cs="Arial"/>
              </w:rPr>
              <w:t>Sind an jeder Bedienposition NOT-Halt-Einrichtungen vorhanden (Steuerpulte, Be- und Entladestellen, Magazine)? [DIN EN ISO 16089 – 5.9 c)]</w:t>
            </w:r>
          </w:p>
        </w:tc>
        <w:sdt>
          <w:sdtPr>
            <w:rPr>
              <w:rFonts w:ascii="Arial" w:hAnsi="Arial" w:cs="Arial"/>
            </w:rPr>
            <w:id w:val="157424776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0E6A9AD" w14:textId="73E30F3D" w:rsidR="005F720D" w:rsidRPr="008C32B1" w:rsidRDefault="005F720D" w:rsidP="005F720D">
                <w:pPr>
                  <w:jc w:val="center"/>
                  <w:rPr>
                    <w:rFonts w:ascii="Arial" w:hAnsi="Arial" w:cs="Arial"/>
                  </w:rPr>
                </w:pPr>
                <w:r>
                  <w:rPr>
                    <w:rFonts w:ascii="MS Gothic" w:eastAsia="MS Gothic" w:hAnsi="MS Gothic" w:cs="Arial" w:hint="eastAsia"/>
                  </w:rPr>
                  <w:t>☐</w:t>
                </w:r>
              </w:p>
            </w:tc>
          </w:sdtContent>
        </w:sdt>
        <w:sdt>
          <w:sdtPr>
            <w:rPr>
              <w:rFonts w:ascii="Arial" w:hAnsi="Arial" w:cs="Arial"/>
            </w:rPr>
            <w:id w:val="-182056177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C080FE4" w14:textId="67C55B5B" w:rsidR="005F720D" w:rsidRPr="008C32B1" w:rsidRDefault="005F720D" w:rsidP="005F720D">
                <w:pPr>
                  <w:jc w:val="cente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4C566097" w14:textId="07B7A846"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E57CD5F" w14:textId="77777777" w:rsidTr="00C06359">
        <w:trPr>
          <w:trHeight w:val="567"/>
        </w:trPr>
        <w:tc>
          <w:tcPr>
            <w:tcW w:w="458" w:type="pct"/>
            <w:shd w:val="clear" w:color="auto" w:fill="B6D9FF"/>
            <w:vAlign w:val="center"/>
          </w:tcPr>
          <w:p w14:paraId="10A896ED" w14:textId="77777777" w:rsidR="005F720D" w:rsidRPr="00C06359" w:rsidRDefault="005F720D" w:rsidP="005F720D">
            <w:pPr>
              <w:pStyle w:val="Listenabsatz"/>
              <w:numPr>
                <w:ilvl w:val="0"/>
                <w:numId w:val="37"/>
              </w:numPr>
              <w:rPr>
                <w:rFonts w:ascii="Arial" w:hAnsi="Arial" w:cs="Arial"/>
                <w:b/>
                <w:bCs/>
                <w:color w:val="auto"/>
              </w:rPr>
            </w:pPr>
          </w:p>
        </w:tc>
        <w:tc>
          <w:tcPr>
            <w:tcW w:w="4542" w:type="pct"/>
            <w:gridSpan w:val="4"/>
            <w:shd w:val="clear" w:color="auto" w:fill="B6D9FF"/>
            <w:vAlign w:val="center"/>
          </w:tcPr>
          <w:p w14:paraId="22602AD4" w14:textId="5ACDBF65" w:rsidR="005F720D" w:rsidRPr="00C06359" w:rsidRDefault="005F720D" w:rsidP="005F720D">
            <w:pPr>
              <w:rPr>
                <w:rFonts w:ascii="Arial" w:hAnsi="Arial" w:cs="Arial"/>
                <w:b/>
                <w:bCs/>
                <w:color w:val="auto"/>
              </w:rPr>
            </w:pPr>
            <w:r w:rsidRPr="00C06359">
              <w:rPr>
                <w:rFonts w:ascii="Arial" w:hAnsi="Arial" w:cs="Arial"/>
                <w:b/>
                <w:bCs/>
                <w:color w:val="auto"/>
              </w:rPr>
              <w:t>Elektromagnetische Verträglichkeit</w:t>
            </w:r>
          </w:p>
        </w:tc>
      </w:tr>
      <w:tr w:rsidR="005F720D" w:rsidRPr="008C32B1" w14:paraId="5BD192B8" w14:textId="77777777" w:rsidTr="00C06359">
        <w:trPr>
          <w:trHeight w:val="567"/>
        </w:trPr>
        <w:tc>
          <w:tcPr>
            <w:tcW w:w="458" w:type="pct"/>
            <w:shd w:val="clear" w:color="auto" w:fill="FFFFFF" w:themeFill="background1"/>
            <w:vAlign w:val="center"/>
          </w:tcPr>
          <w:p w14:paraId="696EA4DA" w14:textId="77777777" w:rsidR="005F720D" w:rsidRPr="008C32B1" w:rsidRDefault="005F720D" w:rsidP="005F720D">
            <w:pPr>
              <w:pStyle w:val="Listenabsatz"/>
              <w:numPr>
                <w:ilvl w:val="1"/>
                <w:numId w:val="37"/>
              </w:numPr>
              <w:rPr>
                <w:rFonts w:ascii="Arial" w:hAnsi="Arial" w:cs="Arial"/>
                <w:bCs/>
              </w:rPr>
            </w:pPr>
          </w:p>
        </w:tc>
        <w:tc>
          <w:tcPr>
            <w:tcW w:w="2971" w:type="pct"/>
            <w:shd w:val="clear" w:color="auto" w:fill="FFFFFF" w:themeFill="background1"/>
          </w:tcPr>
          <w:p w14:paraId="54B73C40" w14:textId="77777777" w:rsidR="005F720D" w:rsidRPr="008C32B1" w:rsidRDefault="005F720D" w:rsidP="005F720D">
            <w:pPr>
              <w:pStyle w:val="TabellenAbsatztext"/>
              <w:rPr>
                <w:rFonts w:ascii="Arial" w:hAnsi="Arial" w:cs="Arial"/>
              </w:rPr>
            </w:pPr>
            <w:r w:rsidRPr="008C32B1">
              <w:rPr>
                <w:rFonts w:ascii="Arial" w:hAnsi="Arial" w:cs="Arial"/>
              </w:rPr>
              <w:t>Ist die Störfestigkeit nach DIN EN 61000-6-2 gegeben?</w:t>
            </w:r>
          </w:p>
          <w:p w14:paraId="148F4329" w14:textId="77777777" w:rsidR="005F720D" w:rsidRPr="008C32B1" w:rsidRDefault="005F720D" w:rsidP="005F720D">
            <w:pPr>
              <w:pStyle w:val="TabellenAbsatztext"/>
              <w:rPr>
                <w:rFonts w:ascii="Arial" w:hAnsi="Arial" w:cs="Arial"/>
              </w:rPr>
            </w:pPr>
            <w:r w:rsidRPr="008C32B1">
              <w:rPr>
                <w:rFonts w:ascii="Arial" w:hAnsi="Arial" w:cs="Arial"/>
                <w:b/>
                <w:bCs/>
                <w:iCs/>
              </w:rPr>
              <w:t>Anmerkung:</w:t>
            </w:r>
            <w:r w:rsidRPr="008C32B1">
              <w:rPr>
                <w:rFonts w:ascii="Arial" w:hAnsi="Arial" w:cs="Arial"/>
                <w:i/>
              </w:rPr>
              <w:t xml:space="preserve"> Sollte aus der Konformitätserklärung oder der Betriebsanleitung hervorgehen.</w:t>
            </w:r>
            <w:r w:rsidRPr="008C32B1">
              <w:rPr>
                <w:rFonts w:ascii="Arial" w:hAnsi="Arial" w:cs="Arial"/>
              </w:rPr>
              <w:t xml:space="preserve"> </w:t>
            </w:r>
          </w:p>
          <w:p w14:paraId="5710428D" w14:textId="77777777" w:rsidR="005F720D" w:rsidRPr="008C32B1" w:rsidRDefault="005F720D" w:rsidP="005F720D">
            <w:pPr>
              <w:pStyle w:val="TabellenAbsatztext"/>
              <w:rPr>
                <w:rFonts w:ascii="Arial" w:hAnsi="Arial" w:cs="Arial"/>
              </w:rPr>
            </w:pPr>
            <w:r w:rsidRPr="008C32B1">
              <w:rPr>
                <w:rFonts w:ascii="Arial" w:hAnsi="Arial" w:cs="Arial"/>
              </w:rPr>
              <w:t>[DIN EN ISO 16089 – 5.9 k)]</w:t>
            </w:r>
          </w:p>
        </w:tc>
        <w:sdt>
          <w:sdtPr>
            <w:rPr>
              <w:rFonts w:ascii="Arial" w:hAnsi="Arial" w:cs="Arial"/>
            </w:rPr>
            <w:id w:val="-22075799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5D60014" w14:textId="59116473" w:rsidR="005F720D" w:rsidRPr="008C32B1" w:rsidRDefault="005F720D" w:rsidP="005F720D">
                <w:pPr>
                  <w:rPr>
                    <w:rFonts w:ascii="Arial" w:hAnsi="Arial" w:cs="Arial"/>
                  </w:rPr>
                </w:pPr>
                <w:r>
                  <w:rPr>
                    <w:rFonts w:ascii="MS Gothic" w:eastAsia="MS Gothic" w:hAnsi="MS Gothic" w:cs="Arial" w:hint="eastAsia"/>
                  </w:rPr>
                  <w:t>☐</w:t>
                </w:r>
              </w:p>
            </w:tc>
          </w:sdtContent>
        </w:sdt>
        <w:sdt>
          <w:sdtPr>
            <w:rPr>
              <w:rFonts w:ascii="Arial" w:hAnsi="Arial" w:cs="Arial"/>
            </w:rPr>
            <w:id w:val="2907453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DCDC57A" w14:textId="5214A64C" w:rsidR="005F720D" w:rsidRPr="008C32B1" w:rsidRDefault="005F720D" w:rsidP="005F720D">
                <w:pP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7A1D945C" w14:textId="2BBF4AD1"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5CB08D4C" w14:textId="77777777" w:rsidTr="00C06359">
        <w:trPr>
          <w:trHeight w:val="567"/>
        </w:trPr>
        <w:tc>
          <w:tcPr>
            <w:tcW w:w="458" w:type="pct"/>
            <w:shd w:val="clear" w:color="auto" w:fill="FFFFFF" w:themeFill="background1"/>
            <w:vAlign w:val="center"/>
          </w:tcPr>
          <w:p w14:paraId="11F67C15" w14:textId="77777777" w:rsidR="005F720D" w:rsidRPr="008C32B1" w:rsidRDefault="005F720D" w:rsidP="005F720D">
            <w:pPr>
              <w:pStyle w:val="Listenabsatz"/>
              <w:numPr>
                <w:ilvl w:val="1"/>
                <w:numId w:val="37"/>
              </w:numPr>
              <w:rPr>
                <w:rFonts w:ascii="Arial" w:hAnsi="Arial" w:cs="Arial"/>
                <w:bCs/>
              </w:rPr>
            </w:pPr>
          </w:p>
        </w:tc>
        <w:tc>
          <w:tcPr>
            <w:tcW w:w="2971" w:type="pct"/>
            <w:shd w:val="clear" w:color="auto" w:fill="FFFFFF" w:themeFill="background1"/>
          </w:tcPr>
          <w:p w14:paraId="3802DFEF" w14:textId="77777777" w:rsidR="005F720D" w:rsidRPr="008C32B1" w:rsidRDefault="005F720D" w:rsidP="005F720D">
            <w:pPr>
              <w:pStyle w:val="TabellenAbsatztext"/>
              <w:rPr>
                <w:rFonts w:ascii="Arial" w:hAnsi="Arial" w:cs="Arial"/>
              </w:rPr>
            </w:pPr>
            <w:r w:rsidRPr="008C32B1">
              <w:rPr>
                <w:rFonts w:ascii="Arial" w:hAnsi="Arial" w:cs="Arial"/>
              </w:rPr>
              <w:t>Wurde die Störaussendung nach DIN EN 61000-6-4 berücksichtigt?</w:t>
            </w:r>
          </w:p>
          <w:p w14:paraId="6155B767" w14:textId="77777777" w:rsidR="005F720D" w:rsidRPr="008C32B1" w:rsidRDefault="005F720D" w:rsidP="005F720D">
            <w:pPr>
              <w:pStyle w:val="TabellenAbsatztext"/>
              <w:rPr>
                <w:rFonts w:ascii="Arial" w:hAnsi="Arial" w:cs="Arial"/>
              </w:rPr>
            </w:pPr>
            <w:r w:rsidRPr="008C32B1">
              <w:rPr>
                <w:rFonts w:ascii="Arial" w:hAnsi="Arial" w:cs="Arial"/>
                <w:b/>
                <w:bCs/>
                <w:iCs/>
              </w:rPr>
              <w:t>Anmerkung:</w:t>
            </w:r>
            <w:r w:rsidRPr="008C32B1">
              <w:rPr>
                <w:rFonts w:ascii="Arial" w:hAnsi="Arial" w:cs="Arial"/>
                <w:i/>
              </w:rPr>
              <w:t xml:space="preserve"> Sollte aus der Konformitätserklärung oder der Betriebsanleitung hervorgehen.</w:t>
            </w:r>
            <w:r w:rsidRPr="008C32B1">
              <w:rPr>
                <w:rFonts w:ascii="Arial" w:hAnsi="Arial" w:cs="Arial"/>
              </w:rPr>
              <w:t xml:space="preserve"> </w:t>
            </w:r>
          </w:p>
          <w:p w14:paraId="3069D39E" w14:textId="77777777" w:rsidR="005F720D" w:rsidRPr="008C32B1" w:rsidRDefault="005F720D" w:rsidP="005F720D">
            <w:pPr>
              <w:pStyle w:val="TabellenAbsatztext"/>
              <w:rPr>
                <w:rFonts w:ascii="Arial" w:hAnsi="Arial" w:cs="Arial"/>
              </w:rPr>
            </w:pPr>
            <w:r w:rsidRPr="008C32B1">
              <w:rPr>
                <w:rFonts w:ascii="Arial" w:hAnsi="Arial" w:cs="Arial"/>
              </w:rPr>
              <w:t>[DIN EN ISO 16089 – 5.9 k)]</w:t>
            </w:r>
          </w:p>
        </w:tc>
        <w:sdt>
          <w:sdtPr>
            <w:rPr>
              <w:rFonts w:ascii="Arial" w:hAnsi="Arial" w:cs="Arial"/>
            </w:rPr>
            <w:id w:val="37844628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6E82F22" w14:textId="6DB2D68C" w:rsidR="005F720D" w:rsidRPr="008C32B1" w:rsidRDefault="005F720D" w:rsidP="005F720D">
                <w:pPr>
                  <w:rPr>
                    <w:rFonts w:ascii="Arial" w:hAnsi="Arial" w:cs="Arial"/>
                  </w:rPr>
                </w:pPr>
                <w:r>
                  <w:rPr>
                    <w:rFonts w:ascii="MS Gothic" w:eastAsia="MS Gothic" w:hAnsi="MS Gothic" w:cs="Arial" w:hint="eastAsia"/>
                  </w:rPr>
                  <w:t>☐</w:t>
                </w:r>
              </w:p>
            </w:tc>
          </w:sdtContent>
        </w:sdt>
        <w:sdt>
          <w:sdtPr>
            <w:rPr>
              <w:rFonts w:ascii="Arial" w:hAnsi="Arial" w:cs="Arial"/>
            </w:rPr>
            <w:id w:val="-927861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4652A47" w14:textId="5FDB417B" w:rsidR="005F720D" w:rsidRPr="008C32B1" w:rsidRDefault="005F720D" w:rsidP="005F720D">
                <w:pPr>
                  <w:rPr>
                    <w:rFonts w:ascii="Arial" w:hAnsi="Arial" w:cs="Arial"/>
                  </w:rPr>
                </w:pPr>
                <w:r>
                  <w:rPr>
                    <w:rFonts w:ascii="MS Gothic" w:eastAsia="MS Gothic" w:hAnsi="MS Gothic" w:cs="Arial" w:hint="eastAsia"/>
                  </w:rPr>
                  <w:t>☐</w:t>
                </w:r>
              </w:p>
            </w:tc>
          </w:sdtContent>
        </w:sdt>
        <w:tc>
          <w:tcPr>
            <w:tcW w:w="821" w:type="pct"/>
            <w:shd w:val="clear" w:color="auto" w:fill="FFFFFF" w:themeFill="background1"/>
            <w:vAlign w:val="center"/>
          </w:tcPr>
          <w:p w14:paraId="6813DA74" w14:textId="64A5EF0B" w:rsidR="005F720D" w:rsidRPr="008C32B1" w:rsidRDefault="006221A1" w:rsidP="005F720D">
            <w:pPr>
              <w:rPr>
                <w:rFonts w:ascii="Arial" w:hAnsi="Arial" w:cs="Arial"/>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tc>
      </w:tr>
      <w:tr w:rsidR="005F720D" w:rsidRPr="008C32B1" w14:paraId="34FEC686" w14:textId="77777777" w:rsidTr="00C06359">
        <w:trPr>
          <w:trHeight w:val="3300"/>
        </w:trPr>
        <w:tc>
          <w:tcPr>
            <w:tcW w:w="458" w:type="pct"/>
            <w:shd w:val="clear" w:color="auto" w:fill="FFFFFF" w:themeFill="background1"/>
            <w:vAlign w:val="center"/>
          </w:tcPr>
          <w:p w14:paraId="7C2991CB" w14:textId="77777777" w:rsidR="005F720D" w:rsidRPr="008C32B1" w:rsidRDefault="005F720D" w:rsidP="005F720D">
            <w:pPr>
              <w:rPr>
                <w:rFonts w:ascii="Arial" w:hAnsi="Arial" w:cs="Arial"/>
              </w:rPr>
            </w:pPr>
          </w:p>
        </w:tc>
        <w:tc>
          <w:tcPr>
            <w:tcW w:w="2971" w:type="pct"/>
            <w:shd w:val="clear" w:color="auto" w:fill="FFFFFF" w:themeFill="background1"/>
          </w:tcPr>
          <w:p w14:paraId="628E2C73" w14:textId="77777777" w:rsidR="005F720D" w:rsidRDefault="005F720D" w:rsidP="005F720D">
            <w:pPr>
              <w:pStyle w:val="TabellenAbsatztext"/>
              <w:rPr>
                <w:rFonts w:ascii="Arial" w:hAnsi="Arial" w:cs="Arial"/>
                <w:b/>
                <w:bCs/>
              </w:rPr>
            </w:pPr>
            <w:r w:rsidRPr="008C32B1">
              <w:rPr>
                <w:rFonts w:ascii="Arial" w:hAnsi="Arial" w:cs="Arial"/>
                <w:b/>
                <w:bCs/>
              </w:rPr>
              <w:t>Zusammenfassende Beurteilung &amp; Anmerkungen</w:t>
            </w:r>
          </w:p>
          <w:p w14:paraId="1D5A31E0" w14:textId="77777777" w:rsidR="005F720D" w:rsidRDefault="005F720D" w:rsidP="005F720D">
            <w:pPr>
              <w:pStyle w:val="TabellenAbsatztext"/>
              <w:rPr>
                <w:rFonts w:ascii="Arial" w:hAnsi="Arial" w:cs="Arial"/>
                <w:b/>
                <w:bCs/>
              </w:rPr>
            </w:pPr>
          </w:p>
          <w:p w14:paraId="61CB1C3E" w14:textId="179B5618" w:rsidR="005F720D" w:rsidRPr="008C32B1" w:rsidRDefault="005F720D" w:rsidP="005F720D">
            <w:pPr>
              <w:pStyle w:val="TabellenAbsatztext"/>
              <w:rPr>
                <w:rFonts w:ascii="Arial" w:hAnsi="Arial" w:cs="Arial"/>
                <w:b/>
                <w:bCs/>
              </w:rPr>
            </w:pPr>
            <w:r>
              <w:rPr>
                <w:rFonts w:ascii="Arial" w:hAnsi="Arial" w:cs="Arial"/>
                <w:b/>
                <w:bCs/>
              </w:rPr>
              <w:fldChar w:fldCharType="begin">
                <w:ffData>
                  <w:name w:val="Text1"/>
                  <w:enabled/>
                  <w:calcOnExit w:val="0"/>
                  <w:textInput/>
                </w:ffData>
              </w:fldChar>
            </w:r>
            <w:bookmarkStart w:id="4"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
            <w:r w:rsidRPr="008C32B1">
              <w:rPr>
                <w:rFonts w:ascii="Arial" w:hAnsi="Arial" w:cs="Arial"/>
                <w:b/>
                <w:bCs/>
              </w:rPr>
              <w:t xml:space="preserve"> </w:t>
            </w:r>
          </w:p>
        </w:tc>
        <w:tc>
          <w:tcPr>
            <w:tcW w:w="375" w:type="pct"/>
            <w:shd w:val="clear" w:color="auto" w:fill="FFFFFF" w:themeFill="background1"/>
            <w:vAlign w:val="center"/>
          </w:tcPr>
          <w:p w14:paraId="48076E55" w14:textId="77777777" w:rsidR="005F720D" w:rsidRPr="008C32B1" w:rsidRDefault="005F720D" w:rsidP="005F720D">
            <w:pPr>
              <w:rPr>
                <w:rFonts w:ascii="Arial" w:hAnsi="Arial" w:cs="Arial"/>
              </w:rPr>
            </w:pPr>
          </w:p>
        </w:tc>
        <w:tc>
          <w:tcPr>
            <w:tcW w:w="375" w:type="pct"/>
            <w:shd w:val="clear" w:color="auto" w:fill="FFFFFF" w:themeFill="background1"/>
            <w:vAlign w:val="center"/>
          </w:tcPr>
          <w:p w14:paraId="60209DBA" w14:textId="77777777" w:rsidR="005F720D" w:rsidRPr="008C32B1" w:rsidRDefault="005F720D" w:rsidP="005F720D">
            <w:pPr>
              <w:rPr>
                <w:rFonts w:ascii="Arial" w:hAnsi="Arial" w:cs="Arial"/>
              </w:rPr>
            </w:pPr>
          </w:p>
        </w:tc>
        <w:tc>
          <w:tcPr>
            <w:tcW w:w="821" w:type="pct"/>
            <w:shd w:val="clear" w:color="auto" w:fill="FFFFFF" w:themeFill="background1"/>
            <w:vAlign w:val="center"/>
          </w:tcPr>
          <w:p w14:paraId="5E4FC328" w14:textId="77777777" w:rsidR="005F720D" w:rsidRPr="008C32B1" w:rsidRDefault="005F720D" w:rsidP="005F720D">
            <w:pPr>
              <w:rPr>
                <w:rFonts w:ascii="Arial" w:hAnsi="Arial" w:cs="Arial"/>
              </w:rPr>
            </w:pPr>
          </w:p>
        </w:tc>
      </w:tr>
    </w:tbl>
    <w:p w14:paraId="4AD6C2C0" w14:textId="77777777" w:rsidR="00915BAD" w:rsidRPr="001E4200" w:rsidRDefault="00915BAD" w:rsidP="00915BAD">
      <w:pPr>
        <w:rPr>
          <w:rFonts w:ascii="Arial" w:hAnsi="Arial" w:cs="Arial"/>
          <w:color w:val="44546A"/>
          <w:sz w:val="28"/>
          <w:szCs w:val="28"/>
        </w:rPr>
      </w:pPr>
    </w:p>
    <w:sectPr w:rsidR="00915BAD" w:rsidRPr="001E4200" w:rsidSect="00915BA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6E6A" w14:textId="77777777" w:rsidR="00915BAD" w:rsidRDefault="00915BAD" w:rsidP="00915BAD">
      <w:r>
        <w:separator/>
      </w:r>
    </w:p>
  </w:endnote>
  <w:endnote w:type="continuationSeparator" w:id="0">
    <w:p w14:paraId="0C642C07" w14:textId="77777777" w:rsidR="00915BAD" w:rsidRDefault="00915BAD" w:rsidP="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alaSans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CB17" w14:textId="77777777" w:rsidR="00B07DA4" w:rsidRDefault="009D5A3A">
    <w:pPr>
      <w:pStyle w:val="Fuzeile"/>
      <w:jc w:val="right"/>
    </w:pPr>
    <w:sdt>
      <w:sdtPr>
        <w:id w:val="-1308316479"/>
        <w:docPartObj>
          <w:docPartGallery w:val="Page Numbers (Bottom of Page)"/>
          <w:docPartUnique/>
        </w:docPartObj>
      </w:sdtPr>
      <w:sdtEndPr/>
      <w:sdtContent>
        <w:r w:rsidR="00B07DA4">
          <w:rPr>
            <w:noProof/>
            <w:lang w:eastAsia="de-DE"/>
          </w:rPr>
          <w:drawing>
            <wp:anchor distT="0" distB="0" distL="114300" distR="114300" simplePos="0" relativeHeight="251662336" behindDoc="1" locked="0" layoutInCell="1" allowOverlap="1" wp14:anchorId="29786620" wp14:editId="0AF2B198">
              <wp:simplePos x="0" y="0"/>
              <wp:positionH relativeFrom="page">
                <wp:posOffset>0</wp:posOffset>
              </wp:positionH>
              <wp:positionV relativeFrom="page">
                <wp:posOffset>10195560</wp:posOffset>
              </wp:positionV>
              <wp:extent cx="8455660" cy="4857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8455660" cy="485775"/>
                      </a:xfrm>
                      <a:prstGeom prst="rect">
                        <a:avLst/>
                      </a:prstGeom>
                    </pic:spPr>
                  </pic:pic>
                </a:graphicData>
              </a:graphic>
              <wp14:sizeRelH relativeFrom="margin">
                <wp14:pctWidth>0</wp14:pctWidth>
              </wp14:sizeRelH>
              <wp14:sizeRelV relativeFrom="margin">
                <wp14:pctHeight>0</wp14:pctHeight>
              </wp14:sizeRelV>
            </wp:anchor>
          </w:drawing>
        </w:r>
        <w:r w:rsidR="00B07DA4">
          <w:fldChar w:fldCharType="begin"/>
        </w:r>
        <w:r w:rsidR="00B07DA4">
          <w:instrText>PAGE   \* MERGEFORMAT</w:instrText>
        </w:r>
        <w:r w:rsidR="00B07DA4">
          <w:fldChar w:fldCharType="separate"/>
        </w:r>
        <w:r w:rsidR="00B07DA4">
          <w:t>2</w:t>
        </w:r>
        <w:r w:rsidR="00B07DA4">
          <w:fldChar w:fldCharType="end"/>
        </w:r>
      </w:sdtContent>
    </w:sdt>
    <w:r w:rsidR="00B07DA4">
      <w:t>/6</w:t>
    </w:r>
  </w:p>
  <w:p w14:paraId="72C91DA0" w14:textId="77777777" w:rsidR="00B07DA4" w:rsidRDefault="00B07D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69E8" w14:textId="77777777" w:rsidR="008C32B1" w:rsidRDefault="008C32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560A" w14:textId="20F9A92D" w:rsidR="006B4408" w:rsidRDefault="009D5A3A">
    <w:pPr>
      <w:pStyle w:val="Fuzeile"/>
      <w:jc w:val="right"/>
    </w:pPr>
    <w:sdt>
      <w:sdtPr>
        <w:id w:val="2105910191"/>
        <w:docPartObj>
          <w:docPartGallery w:val="Page Numbers (Bottom of Page)"/>
          <w:docPartUnique/>
        </w:docPartObj>
      </w:sdtPr>
      <w:sdtEndPr/>
      <w:sdtContent>
        <w:r w:rsidR="006B4408">
          <w:rPr>
            <w:noProof/>
            <w:lang w:eastAsia="de-DE"/>
          </w:rPr>
          <w:drawing>
            <wp:anchor distT="0" distB="0" distL="114300" distR="114300" simplePos="0" relativeHeight="251659264" behindDoc="1" locked="0" layoutInCell="1" allowOverlap="1" wp14:anchorId="4CF29576" wp14:editId="56BCC4C5">
              <wp:simplePos x="0" y="0"/>
              <wp:positionH relativeFrom="page">
                <wp:posOffset>0</wp:posOffset>
              </wp:positionH>
              <wp:positionV relativeFrom="page">
                <wp:posOffset>10195560</wp:posOffset>
              </wp:positionV>
              <wp:extent cx="8455660" cy="4857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8455660" cy="485775"/>
                      </a:xfrm>
                      <a:prstGeom prst="rect">
                        <a:avLst/>
                      </a:prstGeom>
                    </pic:spPr>
                  </pic:pic>
                </a:graphicData>
              </a:graphic>
              <wp14:sizeRelH relativeFrom="margin">
                <wp14:pctWidth>0</wp14:pctWidth>
              </wp14:sizeRelH>
              <wp14:sizeRelV relativeFrom="margin">
                <wp14:pctHeight>0</wp14:pctHeight>
              </wp14:sizeRelV>
            </wp:anchor>
          </w:drawing>
        </w:r>
        <w:r w:rsidR="006B4408">
          <w:fldChar w:fldCharType="begin"/>
        </w:r>
        <w:r w:rsidR="006B4408">
          <w:instrText>PAGE   \* MERGEFORMAT</w:instrText>
        </w:r>
        <w:r w:rsidR="006B4408">
          <w:fldChar w:fldCharType="separate"/>
        </w:r>
        <w:r w:rsidR="006B4408">
          <w:t>2</w:t>
        </w:r>
        <w:r w:rsidR="006B4408">
          <w:fldChar w:fldCharType="end"/>
        </w:r>
      </w:sdtContent>
    </w:sdt>
    <w:r w:rsidR="006B4408">
      <w:t>/</w:t>
    </w:r>
    <w:r w:rsidR="008C32B1">
      <w:t>6</w:t>
    </w:r>
  </w:p>
  <w:p w14:paraId="23AD74B2" w14:textId="5113DC31" w:rsidR="00915BAD" w:rsidRDefault="00915BA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0327" w14:textId="77777777" w:rsidR="008C32B1" w:rsidRDefault="008C32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82C3" w14:textId="77777777" w:rsidR="00915BAD" w:rsidRDefault="00915BAD" w:rsidP="00915BAD">
      <w:r>
        <w:separator/>
      </w:r>
    </w:p>
  </w:footnote>
  <w:footnote w:type="continuationSeparator" w:id="0">
    <w:p w14:paraId="35229718" w14:textId="77777777" w:rsidR="00915BAD" w:rsidRDefault="00915BAD" w:rsidP="0091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BDF2" w14:textId="77777777" w:rsidR="00B07DA4" w:rsidRPr="006B4408" w:rsidRDefault="00B07DA4">
    <w:pPr>
      <w:pStyle w:val="Kopfzeile"/>
      <w:rPr>
        <w:rFonts w:ascii="Arial" w:hAnsi="Arial" w:cs="Arial"/>
        <w:sz w:val="22"/>
        <w:szCs w:val="22"/>
      </w:rPr>
    </w:pPr>
    <w:r w:rsidRPr="006B4408">
      <w:rPr>
        <w:rFonts w:ascii="Arial" w:hAnsi="Arial" w:cs="Arial"/>
        <w:sz w:val="22"/>
        <w:szCs w:val="22"/>
      </w:rPr>
      <w:t>Fachbereich AKTUELL FBHM-120 Maschinen der Zerspanung – Anlage Checklisten</w:t>
    </w:r>
  </w:p>
  <w:p w14:paraId="2AC6BDFD" w14:textId="42A26F5F" w:rsidR="00B07DA4" w:rsidRDefault="00C06359">
    <w:pPr>
      <w:pStyle w:val="Kopfzeile"/>
    </w:pPr>
    <w:r>
      <w:rPr>
        <w:noProof/>
      </w:rPr>
      <mc:AlternateContent>
        <mc:Choice Requires="wps">
          <w:drawing>
            <wp:anchor distT="0" distB="0" distL="114300" distR="114300" simplePos="0" relativeHeight="251661312" behindDoc="0" locked="0" layoutInCell="1" allowOverlap="1" wp14:anchorId="74AD9DEA" wp14:editId="63E42669">
              <wp:simplePos x="0" y="0"/>
              <wp:positionH relativeFrom="column">
                <wp:posOffset>-635</wp:posOffset>
              </wp:positionH>
              <wp:positionV relativeFrom="paragraph">
                <wp:posOffset>75565</wp:posOffset>
              </wp:positionV>
              <wp:extent cx="5783580" cy="30480"/>
              <wp:effectExtent l="8890" t="8890" r="8255" b="82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C4F12" id="_x0000_t32" coordsize="21600,21600" o:spt="32" o:oned="t" path="m,l21600,21600e" filled="f">
              <v:path arrowok="t" fillok="f" o:connecttype="none"/>
              <o:lock v:ext="edit" shapetype="t"/>
            </v:shapetype>
            <v:shape id="AutoShape 2" o:spid="_x0000_s1026" type="#_x0000_t32" style="position:absolute;margin-left:-.05pt;margin-top:5.95pt;width:455.4pt;height: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023C" w14:textId="76DF5F13" w:rsidR="00B07DA4" w:rsidRPr="00143BCE" w:rsidRDefault="00323342" w:rsidP="00323342">
    <w:pPr>
      <w:pStyle w:val="Kopfzeile"/>
      <w:tabs>
        <w:tab w:val="right" w:pos="8505"/>
      </w:tabs>
      <w:rPr>
        <w:rFonts w:ascii="Arial" w:hAnsi="Arial" w:cs="Arial"/>
        <w:sz w:val="22"/>
        <w:szCs w:val="22"/>
      </w:rPr>
    </w:pPr>
    <w:r w:rsidRPr="00143BCE">
      <w:rPr>
        <w:rFonts w:ascii="Arial" w:hAnsi="Arial" w:cs="Arial"/>
        <w:sz w:val="22"/>
        <w:szCs w:val="22"/>
      </w:rPr>
      <w:t>Fachbereich AKTUELL „Maschinen der Zerspanung</w:t>
    </w:r>
    <w:r w:rsidRPr="00143BCE">
      <w:rPr>
        <w:rFonts w:ascii="Arial" w:hAnsi="Arial" w:cs="Arial"/>
        <w:sz w:val="22"/>
        <w:szCs w:val="22"/>
      </w:rPr>
      <w:tab/>
      <w:t>FBHM-120</w:t>
    </w:r>
  </w:p>
  <w:p w14:paraId="724F5429" w14:textId="063EC772" w:rsidR="00323342" w:rsidRPr="00143BCE" w:rsidRDefault="00323342" w:rsidP="00323342">
    <w:pPr>
      <w:pStyle w:val="Kopfzeile"/>
      <w:tabs>
        <w:tab w:val="right" w:pos="8505"/>
      </w:tabs>
      <w:rPr>
        <w:rFonts w:ascii="Arial" w:hAnsi="Arial" w:cs="Arial"/>
        <w:sz w:val="22"/>
        <w:szCs w:val="22"/>
      </w:rPr>
    </w:pPr>
    <w:r w:rsidRPr="00143BCE">
      <w:rPr>
        <w:rFonts w:ascii="Arial" w:hAnsi="Arial" w:cs="Arial"/>
        <w:sz w:val="22"/>
        <w:szCs w:val="22"/>
      </w:rPr>
      <w:t>Checkliste N 4</w:t>
    </w:r>
  </w:p>
  <w:p w14:paraId="7F47FD80" w14:textId="31761790" w:rsidR="00323342" w:rsidRDefault="00323342" w:rsidP="00323342">
    <w:pPr>
      <w:pStyle w:val="Kopfzeile"/>
      <w:tabs>
        <w:tab w:val="right" w:pos="8505"/>
      </w:tabs>
    </w:pPr>
    <w:r>
      <w:rPr>
        <w:noProof/>
      </w:rPr>
      <mc:AlternateContent>
        <mc:Choice Requires="wps">
          <w:drawing>
            <wp:anchor distT="0" distB="0" distL="114300" distR="114300" simplePos="0" relativeHeight="251663360" behindDoc="0" locked="0" layoutInCell="1" allowOverlap="1" wp14:anchorId="62C9FD68" wp14:editId="34B834A8">
              <wp:simplePos x="0" y="0"/>
              <wp:positionH relativeFrom="margin">
                <wp:align>right</wp:align>
              </wp:positionH>
              <wp:positionV relativeFrom="paragraph">
                <wp:posOffset>78740</wp:posOffset>
              </wp:positionV>
              <wp:extent cx="5814060" cy="15240"/>
              <wp:effectExtent l="0" t="0" r="34290" b="22860"/>
              <wp:wrapNone/>
              <wp:docPr id="5" name="Gerader Verbinder 5"/>
              <wp:cNvGraphicFramePr/>
              <a:graphic xmlns:a="http://schemas.openxmlformats.org/drawingml/2006/main">
                <a:graphicData uri="http://schemas.microsoft.com/office/word/2010/wordprocessingShape">
                  <wps:wsp>
                    <wps:cNvCnPr/>
                    <wps:spPr>
                      <a:xfrm flipV="1">
                        <a:off x="0" y="0"/>
                        <a:ext cx="581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031B0" id="Gerader Verbinder 5"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6pt,6.2pt" to="864.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" strokecolor="black [304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88E9" w14:textId="77777777" w:rsidR="008C32B1" w:rsidRDefault="008C32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C6C1" w14:textId="1B475476" w:rsidR="00915BAD" w:rsidRDefault="00915BAD" w:rsidP="00323342">
    <w:pPr>
      <w:pStyle w:val="Kopfzeile"/>
      <w:tabs>
        <w:tab w:val="right" w:pos="8789"/>
      </w:tabs>
      <w:rPr>
        <w:rFonts w:ascii="Arial" w:hAnsi="Arial" w:cs="Arial"/>
        <w:sz w:val="22"/>
        <w:szCs w:val="22"/>
      </w:rPr>
    </w:pPr>
    <w:r w:rsidRPr="006B4408">
      <w:rPr>
        <w:rFonts w:ascii="Arial" w:hAnsi="Arial" w:cs="Arial"/>
        <w:sz w:val="22"/>
        <w:szCs w:val="22"/>
      </w:rPr>
      <w:t xml:space="preserve">Fachbereich AKTUELL Maschinen der Zerspanung </w:t>
    </w:r>
    <w:r w:rsidR="00323342">
      <w:rPr>
        <w:rFonts w:ascii="Arial" w:hAnsi="Arial" w:cs="Arial"/>
        <w:sz w:val="22"/>
        <w:szCs w:val="22"/>
      </w:rPr>
      <w:tab/>
      <w:t>FBHM-120</w:t>
    </w:r>
  </w:p>
  <w:p w14:paraId="1A800272" w14:textId="5DE3D350" w:rsidR="00143BCE" w:rsidRPr="006B4408" w:rsidRDefault="00143BCE" w:rsidP="00323342">
    <w:pPr>
      <w:pStyle w:val="Kopfzeile"/>
      <w:tabs>
        <w:tab w:val="right" w:pos="8789"/>
      </w:tabs>
      <w:rPr>
        <w:rFonts w:ascii="Arial" w:hAnsi="Arial" w:cs="Arial"/>
        <w:sz w:val="22"/>
        <w:szCs w:val="22"/>
      </w:rPr>
    </w:pPr>
    <w:r>
      <w:rPr>
        <w:rFonts w:ascii="Arial" w:hAnsi="Arial" w:cs="Arial"/>
        <w:sz w:val="22"/>
        <w:szCs w:val="22"/>
      </w:rPr>
      <w:t>Checkliste N4</w:t>
    </w:r>
  </w:p>
  <w:p w14:paraId="349C9339" w14:textId="17950D1F" w:rsidR="00915BAD" w:rsidRDefault="00C06359">
    <w:pPr>
      <w:pStyle w:val="Kopfzeile"/>
    </w:pPr>
    <w:r>
      <w:rPr>
        <w:noProof/>
      </w:rPr>
      <mc:AlternateContent>
        <mc:Choice Requires="wps">
          <w:drawing>
            <wp:anchor distT="0" distB="0" distL="114300" distR="114300" simplePos="0" relativeHeight="251658240" behindDoc="0" locked="0" layoutInCell="1" allowOverlap="1" wp14:anchorId="331B3AEE" wp14:editId="561FA8A1">
              <wp:simplePos x="0" y="0"/>
              <wp:positionH relativeFrom="column">
                <wp:posOffset>-635</wp:posOffset>
              </wp:positionH>
              <wp:positionV relativeFrom="paragraph">
                <wp:posOffset>75565</wp:posOffset>
              </wp:positionV>
              <wp:extent cx="5783580" cy="30480"/>
              <wp:effectExtent l="8890" t="8890" r="8255" b="82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E0A6B" id="_x0000_t32" coordsize="21600,21600" o:spt="32" o:oned="t" path="m,l21600,21600e" filled="f">
              <v:path arrowok="t" fillok="f" o:connecttype="none"/>
              <o:lock v:ext="edit" shapetype="t"/>
            </v:shapetype>
            <v:shape id="AutoShape 1" o:spid="_x0000_s1026" type="#_x0000_t32" style="position:absolute;margin-left:-.05pt;margin-top:5.95pt;width:455.4pt;height:2.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0C95" w14:textId="77777777" w:rsidR="008C32B1" w:rsidRDefault="008C32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0967F2B"/>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01579"/>
    <w:multiLevelType w:val="multilevel"/>
    <w:tmpl w:val="E40A0B66"/>
    <w:lvl w:ilvl="0">
      <w:start w:val="1"/>
      <w:numFmt w:val="decimal"/>
      <w:lvlText w:val="%1."/>
      <w:lvlJc w:val="left"/>
      <w:pPr>
        <w:ind w:left="360" w:hanging="360"/>
      </w:pPr>
    </w:lvl>
    <w:lvl w:ilvl="1">
      <w:start w:val="1"/>
      <w:numFmt w:val="decimal"/>
      <w:lvlText w:val="%1.%2."/>
      <w:lvlJc w:val="left"/>
      <w:pPr>
        <w:ind w:left="432" w:hanging="432"/>
      </w:pPr>
      <w:rPr>
        <w:b/>
        <w:bCs/>
        <w:color w:val="auto"/>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A7026D"/>
    <w:multiLevelType w:val="multilevel"/>
    <w:tmpl w:val="FB2EC63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14D22"/>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10" w15:restartNumberingAfterBreak="0">
    <w:nsid w:val="34100FE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C335CD"/>
    <w:multiLevelType w:val="multilevel"/>
    <w:tmpl w:val="DD021B8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927972"/>
    <w:multiLevelType w:val="multilevel"/>
    <w:tmpl w:val="83DAD62E"/>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314AD5"/>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EEECE1"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EEECE1" w:themeColor="background2"/>
      </w:rPr>
    </w:lvl>
    <w:lvl w:ilvl="1">
      <w:start w:val="1"/>
      <w:numFmt w:val="decimal"/>
      <w:lvlText w:val="%1.%2."/>
      <w:lvlJc w:val="left"/>
      <w:pPr>
        <w:ind w:left="792" w:hanging="432"/>
      </w:pPr>
      <w:rPr>
        <w:rFonts w:hint="default"/>
        <w:b/>
        <w:i w:val="0"/>
        <w:color w:val="EEECE1"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0455F8"/>
    <w:multiLevelType w:val="multilevel"/>
    <w:tmpl w:val="52A04EDC"/>
    <w:lvl w:ilvl="0">
      <w:start w:val="1"/>
      <w:numFmt w:val="decimal"/>
      <w:pStyle w:val="Aufzhlung1"/>
      <w:lvlText w:val="%1."/>
      <w:lvlJc w:val="left"/>
      <w:pPr>
        <w:tabs>
          <w:tab w:val="num" w:pos="227"/>
        </w:tabs>
        <w:ind w:left="227" w:hanging="227"/>
      </w:pPr>
      <w:rPr>
        <w:rFonts w:hint="default"/>
        <w:color w:val="1F497D" w:themeColor="text2"/>
        <w:sz w:val="20"/>
        <w:szCs w:val="20"/>
        <w:u w:color="1F497D"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9" w15:restartNumberingAfterBreak="0">
    <w:nsid w:val="5FE22B8B"/>
    <w:multiLevelType w:val="multilevel"/>
    <w:tmpl w:val="15781D56"/>
    <w:numStyleLink w:val="berschriftenlisteBF"/>
  </w:abstractNum>
  <w:abstractNum w:abstractNumId="20" w15:restartNumberingAfterBreak="0">
    <w:nsid w:val="62151919"/>
    <w:multiLevelType w:val="multilevel"/>
    <w:tmpl w:val="3490FBB2"/>
    <w:numStyleLink w:val="zzzListeAufzhlung"/>
  </w:abstractNum>
  <w:abstractNum w:abstractNumId="21" w15:restartNumberingAfterBreak="0">
    <w:nsid w:val="68D62EFC"/>
    <w:multiLevelType w:val="multilevel"/>
    <w:tmpl w:val="81840D22"/>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CB10D3D"/>
    <w:multiLevelType w:val="multilevel"/>
    <w:tmpl w:val="B18E252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C51B75"/>
    <w:multiLevelType w:val="multilevel"/>
    <w:tmpl w:val="155CAA6A"/>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24" w15:restartNumberingAfterBreak="0">
    <w:nsid w:val="6D1637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6D1D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A30C72"/>
    <w:multiLevelType w:val="hybridMultilevel"/>
    <w:tmpl w:val="8CD8AB9E"/>
    <w:lvl w:ilvl="0" w:tplc="3A66A6D8">
      <w:start w:val="1"/>
      <w:numFmt w:val="bullet"/>
      <w:pStyle w:val="Auflistung"/>
      <w:lvlText w:val=""/>
      <w:lvlJc w:val="left"/>
      <w:pPr>
        <w:ind w:left="360" w:hanging="360"/>
      </w:pPr>
      <w:rPr>
        <w:rFonts w:ascii="Symbol" w:hAnsi="Symbol" w:hint="default"/>
        <w:color w:val="004994"/>
        <w:sz w:val="22"/>
        <w:szCs w:val="22"/>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1F497D" w:themeColor="text2"/>
        <w:sz w:val="22"/>
        <w:u w:color="1F497D"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31"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D72016"/>
    <w:multiLevelType w:val="multilevel"/>
    <w:tmpl w:val="A1407AB2"/>
    <w:numStyleLink w:val="xxxFunotenaufzhlung"/>
  </w:abstractNum>
  <w:num w:numId="1" w16cid:durableId="683483788">
    <w:abstractNumId w:val="29"/>
  </w:num>
  <w:num w:numId="2" w16cid:durableId="2008315179">
    <w:abstractNumId w:val="18"/>
  </w:num>
  <w:num w:numId="3" w16cid:durableId="968163767">
    <w:abstractNumId w:val="0"/>
  </w:num>
  <w:num w:numId="4" w16cid:durableId="645936639">
    <w:abstractNumId w:val="16"/>
  </w:num>
  <w:num w:numId="5" w16cid:durableId="322465479">
    <w:abstractNumId w:val="30"/>
  </w:num>
  <w:num w:numId="6" w16cid:durableId="426659049">
    <w:abstractNumId w:val="21"/>
  </w:num>
  <w:num w:numId="7" w16cid:durableId="1941526475">
    <w:abstractNumId w:val="23"/>
  </w:num>
  <w:num w:numId="8" w16cid:durableId="402726997">
    <w:abstractNumId w:val="3"/>
  </w:num>
  <w:num w:numId="9" w16cid:durableId="730614857">
    <w:abstractNumId w:val="8"/>
  </w:num>
  <w:num w:numId="10" w16cid:durableId="402341442">
    <w:abstractNumId w:val="10"/>
  </w:num>
  <w:num w:numId="11" w16cid:durableId="1302271115">
    <w:abstractNumId w:val="23"/>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12" w16cid:durableId="904990348">
    <w:abstractNumId w:val="23"/>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1F497D" w:themeColor="text2"/>
        </w:rPr>
      </w:lvl>
    </w:lvlOverride>
  </w:num>
  <w:num w:numId="13" w16cid:durableId="375274125">
    <w:abstractNumId w:val="27"/>
  </w:num>
  <w:num w:numId="14" w16cid:durableId="363332499">
    <w:abstractNumId w:val="24"/>
  </w:num>
  <w:num w:numId="15" w16cid:durableId="1928729723">
    <w:abstractNumId w:val="15"/>
  </w:num>
  <w:num w:numId="16" w16cid:durableId="1107190187">
    <w:abstractNumId w:val="14"/>
  </w:num>
  <w:num w:numId="17" w16cid:durableId="1062826067">
    <w:abstractNumId w:val="31"/>
  </w:num>
  <w:num w:numId="18" w16cid:durableId="76440683">
    <w:abstractNumId w:val="2"/>
  </w:num>
  <w:num w:numId="19" w16cid:durableId="1236011120">
    <w:abstractNumId w:val="1"/>
  </w:num>
  <w:num w:numId="20" w16cid:durableId="855728284">
    <w:abstractNumId w:val="28"/>
  </w:num>
  <w:num w:numId="21" w16cid:durableId="1271081652">
    <w:abstractNumId w:val="32"/>
  </w:num>
  <w:num w:numId="22" w16cid:durableId="366562506">
    <w:abstractNumId w:val="21"/>
    <w:lvlOverride w:ilvl="0">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3" w16cid:durableId="589506137">
    <w:abstractNumId w:val="9"/>
  </w:num>
  <w:num w:numId="24" w16cid:durableId="1587887225">
    <w:abstractNumId w:val="17"/>
  </w:num>
  <w:num w:numId="25" w16cid:durableId="449864272">
    <w:abstractNumId w:val="19"/>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26" w16cid:durableId="150679432">
    <w:abstractNumId w:val="25"/>
  </w:num>
  <w:num w:numId="27" w16cid:durableId="2113889178">
    <w:abstractNumId w:val="11"/>
  </w:num>
  <w:num w:numId="28" w16cid:durableId="1303467212">
    <w:abstractNumId w:val="20"/>
    <w:lvlOverride w:ilvl="0">
      <w:lvl w:ilvl="0">
        <w:start w:val="1"/>
        <w:numFmt w:val="bullet"/>
        <w:lvlText w:val="●"/>
        <w:lvlJc w:val="left"/>
        <w:pPr>
          <w:tabs>
            <w:tab w:val="num" w:pos="227"/>
          </w:tabs>
          <w:ind w:left="227" w:hanging="227"/>
        </w:pPr>
        <w:rPr>
          <w:rFonts w:ascii="Calibri" w:hAnsi="Calibri" w:hint="default"/>
          <w:color w:val="1F497D" w:themeColor="text2"/>
          <w:sz w:val="20"/>
          <w:szCs w:val="20"/>
          <w:u w:color="1F497D" w:themeColor="text2"/>
        </w:rPr>
      </w:lvl>
    </w:lvlOverride>
  </w:num>
  <w:num w:numId="29" w16cid:durableId="487091657">
    <w:abstractNumId w:val="6"/>
  </w:num>
  <w:num w:numId="30" w16cid:durableId="314917537">
    <w:abstractNumId w:val="26"/>
  </w:num>
  <w:num w:numId="31" w16cid:durableId="2089424939">
    <w:abstractNumId w:val="22"/>
  </w:num>
  <w:num w:numId="32" w16cid:durableId="570039927">
    <w:abstractNumId w:val="5"/>
  </w:num>
  <w:num w:numId="33" w16cid:durableId="363137834">
    <w:abstractNumId w:val="7"/>
  </w:num>
  <w:num w:numId="34" w16cid:durableId="107506794">
    <w:abstractNumId w:val="19"/>
  </w:num>
  <w:num w:numId="35" w16cid:durableId="1084255780">
    <w:abstractNumId w:val="12"/>
  </w:num>
  <w:num w:numId="36" w16cid:durableId="378480728">
    <w:abstractNumId w:val="13"/>
  </w:num>
  <w:num w:numId="37" w16cid:durableId="8712149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AD"/>
    <w:rsid w:val="00005538"/>
    <w:rsid w:val="00051B66"/>
    <w:rsid w:val="000C5DDB"/>
    <w:rsid w:val="000D6305"/>
    <w:rsid w:val="001165FD"/>
    <w:rsid w:val="00143BCE"/>
    <w:rsid w:val="001B7467"/>
    <w:rsid w:val="001C5C67"/>
    <w:rsid w:val="001E5044"/>
    <w:rsid w:val="001F3625"/>
    <w:rsid w:val="002524E7"/>
    <w:rsid w:val="00284912"/>
    <w:rsid w:val="00292F6D"/>
    <w:rsid w:val="00323342"/>
    <w:rsid w:val="003F74CD"/>
    <w:rsid w:val="00410EB3"/>
    <w:rsid w:val="0041282C"/>
    <w:rsid w:val="004156FD"/>
    <w:rsid w:val="00417FF7"/>
    <w:rsid w:val="00463326"/>
    <w:rsid w:val="00487EC9"/>
    <w:rsid w:val="004C7F62"/>
    <w:rsid w:val="00520D2D"/>
    <w:rsid w:val="005A3DED"/>
    <w:rsid w:val="005F720D"/>
    <w:rsid w:val="006143F7"/>
    <w:rsid w:val="006221A1"/>
    <w:rsid w:val="0067622E"/>
    <w:rsid w:val="006B4408"/>
    <w:rsid w:val="006B6C20"/>
    <w:rsid w:val="006D78E4"/>
    <w:rsid w:val="006F3CC0"/>
    <w:rsid w:val="00711D3B"/>
    <w:rsid w:val="00714462"/>
    <w:rsid w:val="00724099"/>
    <w:rsid w:val="0078542F"/>
    <w:rsid w:val="007A7ACE"/>
    <w:rsid w:val="007D10E1"/>
    <w:rsid w:val="007D7FF9"/>
    <w:rsid w:val="008114F2"/>
    <w:rsid w:val="00825B6B"/>
    <w:rsid w:val="008C32B1"/>
    <w:rsid w:val="008C621B"/>
    <w:rsid w:val="00915BAD"/>
    <w:rsid w:val="00954740"/>
    <w:rsid w:val="00970CD3"/>
    <w:rsid w:val="009D5A3A"/>
    <w:rsid w:val="009D7D36"/>
    <w:rsid w:val="009F3C31"/>
    <w:rsid w:val="00A52FA4"/>
    <w:rsid w:val="00A64431"/>
    <w:rsid w:val="00B07DA4"/>
    <w:rsid w:val="00B11987"/>
    <w:rsid w:val="00B71E88"/>
    <w:rsid w:val="00BD355C"/>
    <w:rsid w:val="00BE4A75"/>
    <w:rsid w:val="00C06359"/>
    <w:rsid w:val="00C40F00"/>
    <w:rsid w:val="00C6453C"/>
    <w:rsid w:val="00DA2B6E"/>
    <w:rsid w:val="00DC4B28"/>
    <w:rsid w:val="00DC7235"/>
    <w:rsid w:val="00EA6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B62AF2"/>
  <w15:chartTrackingRefBased/>
  <w15:docId w15:val="{9DE88D88-43C6-4B97-9B97-E973FE44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18" w:qFormat="1"/>
    <w:lsdException w:name="Subtle Reference" w:qFormat="1"/>
    <w:lsdException w:name="Intense Reference" w:qFormat="1"/>
    <w:lsdException w:name="Book Title"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5BAD"/>
    <w:rPr>
      <w:rFonts w:asciiTheme="minorHAnsi" w:hAnsiTheme="minorHAnsi" w:cstheme="minorBidi"/>
      <w:sz w:val="20"/>
      <w:szCs w:val="20"/>
    </w:rPr>
  </w:style>
  <w:style w:type="paragraph" w:styleId="berschrift1">
    <w:name w:val="heading 1"/>
    <w:basedOn w:val="Standard"/>
    <w:next w:val="Text"/>
    <w:link w:val="berschrift1Zchn"/>
    <w:uiPriority w:val="9"/>
    <w:qFormat/>
    <w:rsid w:val="007D7FF9"/>
    <w:pPr>
      <w:keepNext/>
      <w:keepLines/>
      <w:numPr>
        <w:numId w:val="7"/>
      </w:numPr>
      <w:spacing w:before="240" w:after="80" w:line="390" w:lineRule="exact"/>
      <w:outlineLvl w:val="0"/>
    </w:pPr>
    <w:rPr>
      <w:rFonts w:asciiTheme="majorHAnsi" w:eastAsiaTheme="majorEastAsia" w:hAnsiTheme="majorHAnsi"/>
      <w:b/>
      <w:color w:val="1F497D" w:themeColor="text2"/>
      <w:sz w:val="32"/>
      <w:szCs w:val="24"/>
    </w:rPr>
  </w:style>
  <w:style w:type="paragraph" w:styleId="berschrift2">
    <w:name w:val="heading 2"/>
    <w:basedOn w:val="Standard"/>
    <w:next w:val="Text"/>
    <w:link w:val="berschrift2Zchn"/>
    <w:uiPriority w:val="9"/>
    <w:qFormat/>
    <w:rsid w:val="007D7FF9"/>
    <w:pPr>
      <w:keepNext/>
      <w:keepLines/>
      <w:numPr>
        <w:ilvl w:val="1"/>
        <w:numId w:val="7"/>
      </w:numPr>
      <w:spacing w:after="80" w:line="340" w:lineRule="exact"/>
      <w:outlineLvl w:val="1"/>
    </w:pPr>
    <w:rPr>
      <w:rFonts w:asciiTheme="majorHAnsi" w:eastAsia="Arial" w:hAnsiTheme="majorHAnsi" w:cstheme="majorBidi"/>
      <w:b/>
      <w:sz w:val="28"/>
      <w:szCs w:val="26"/>
    </w:rPr>
  </w:style>
  <w:style w:type="paragraph" w:styleId="berschrift3">
    <w:name w:val="heading 3"/>
    <w:basedOn w:val="Standard"/>
    <w:next w:val="Text"/>
    <w:link w:val="berschrift3Zchn"/>
    <w:uiPriority w:val="9"/>
    <w:qFormat/>
    <w:rsid w:val="007D7FF9"/>
    <w:pPr>
      <w:keepNext/>
      <w:keepLines/>
      <w:numPr>
        <w:ilvl w:val="2"/>
        <w:numId w:val="7"/>
      </w:numPr>
      <w:spacing w:after="60" w:line="280" w:lineRule="exact"/>
      <w:outlineLvl w:val="2"/>
    </w:pPr>
    <w:rPr>
      <w:rFonts w:asciiTheme="majorHAnsi" w:eastAsiaTheme="majorEastAsia" w:hAnsiTheme="majorHAnsi" w:cstheme="majorBidi"/>
      <w:b/>
      <w:color w:val="1F497D" w:themeColor="text2"/>
      <w:sz w:val="24"/>
      <w:szCs w:val="24"/>
    </w:rPr>
  </w:style>
  <w:style w:type="paragraph" w:styleId="berschrift4">
    <w:name w:val="heading 4"/>
    <w:basedOn w:val="Standard"/>
    <w:next w:val="Text"/>
    <w:link w:val="berschrift4Zchn"/>
    <w:uiPriority w:val="9"/>
    <w:qFormat/>
    <w:rsid w:val="007D7FF9"/>
    <w:pPr>
      <w:keepNext/>
      <w:keepLines/>
      <w:numPr>
        <w:ilvl w:val="3"/>
        <w:numId w:val="7"/>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7D7FF9"/>
    <w:pPr>
      <w:keepNext/>
      <w:keepLines/>
      <w:numPr>
        <w:ilvl w:val="4"/>
        <w:numId w:val="7"/>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7D7FF9"/>
    <w:pPr>
      <w:keepNext/>
      <w:keepLines/>
      <w:numPr>
        <w:ilvl w:val="5"/>
        <w:numId w:val="7"/>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7D7FF9"/>
    <w:pPr>
      <w:keepNext/>
      <w:keepLines/>
      <w:numPr>
        <w:ilvl w:val="6"/>
        <w:numId w:val="7"/>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7D7FF9"/>
    <w:pPr>
      <w:keepNext/>
      <w:keepLines/>
      <w:numPr>
        <w:ilvl w:val="7"/>
        <w:numId w:val="7"/>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7D7FF9"/>
    <w:pPr>
      <w:keepNext/>
      <w:keepLines/>
      <w:numPr>
        <w:ilvl w:val="8"/>
        <w:numId w:val="7"/>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hbereichAktuell">
    <w:name w:val="Fachbereich Aktuell"/>
    <w:basedOn w:val="berschrift4"/>
    <w:link w:val="FachbereichAktuellZchn"/>
    <w:qFormat/>
    <w:rsid w:val="006D78E4"/>
    <w:pPr>
      <w:tabs>
        <w:tab w:val="clear" w:pos="454"/>
      </w:tabs>
      <w:spacing w:before="120" w:line="280" w:lineRule="exact"/>
      <w:ind w:left="851" w:hanging="851"/>
    </w:pPr>
  </w:style>
  <w:style w:type="character" w:customStyle="1" w:styleId="FachbereichAktuellZchn">
    <w:name w:val="Fachbereich Aktuell Zchn"/>
    <w:basedOn w:val="TextDGUV-InformationZchn"/>
    <w:link w:val="FachbereichAktuell"/>
    <w:rsid w:val="006D78E4"/>
    <w:rPr>
      <w:rFonts w:asciiTheme="majorHAnsi" w:eastAsiaTheme="majorEastAsia" w:hAnsiTheme="majorHAnsi" w:cstheme="majorBidi"/>
      <w:b/>
      <w:iCs/>
      <w:color w:val="000000" w:themeColor="text1"/>
      <w:szCs w:val="20"/>
    </w:rPr>
  </w:style>
  <w:style w:type="character" w:customStyle="1" w:styleId="berschrift4Zchn">
    <w:name w:val="Überschrift 4 Zchn"/>
    <w:basedOn w:val="Absatz-Standardschriftart"/>
    <w:link w:val="berschrift4"/>
    <w:uiPriority w:val="9"/>
    <w:rsid w:val="007D7FF9"/>
    <w:rPr>
      <w:rFonts w:asciiTheme="majorHAnsi" w:eastAsiaTheme="majorEastAsia" w:hAnsiTheme="majorHAnsi" w:cstheme="majorBidi"/>
      <w:b/>
      <w:iCs/>
      <w:color w:val="000000" w:themeColor="text1"/>
      <w:sz w:val="20"/>
      <w:szCs w:val="20"/>
    </w:rPr>
  </w:style>
  <w:style w:type="paragraph" w:styleId="Listenabsatz">
    <w:name w:val="List Paragraph"/>
    <w:basedOn w:val="Standard"/>
    <w:link w:val="ListenabsatzZchn"/>
    <w:uiPriority w:val="34"/>
    <w:qFormat/>
    <w:rsid w:val="007D7FF9"/>
    <w:pPr>
      <w:ind w:left="851"/>
    </w:pPr>
  </w:style>
  <w:style w:type="character" w:customStyle="1" w:styleId="ListenabsatzZchn">
    <w:name w:val="Listenabsatz Zchn"/>
    <w:link w:val="Listenabsatz"/>
    <w:uiPriority w:val="34"/>
    <w:locked/>
    <w:rsid w:val="007D7FF9"/>
    <w:rPr>
      <w:rFonts w:asciiTheme="minorHAnsi" w:hAnsiTheme="minorHAnsi" w:cstheme="minorBidi"/>
      <w:color w:val="000000" w:themeColor="text1"/>
      <w:sz w:val="20"/>
      <w:szCs w:val="20"/>
    </w:rPr>
  </w:style>
  <w:style w:type="paragraph" w:customStyle="1" w:styleId="Auflistung">
    <w:name w:val="Auflistung"/>
    <w:basedOn w:val="Listenabsatz"/>
    <w:link w:val="AuflistungZchn"/>
    <w:qFormat/>
    <w:rsid w:val="007D7FF9"/>
    <w:pPr>
      <w:numPr>
        <w:numId w:val="1"/>
      </w:numPr>
      <w:spacing w:before="60"/>
      <w:jc w:val="both"/>
    </w:pPr>
    <w:rPr>
      <w:rFonts w:eastAsia="Times New Roman" w:cs="Times New Roman"/>
      <w:color w:val="000000"/>
      <w:lang w:eastAsia="de-DE"/>
    </w:rPr>
  </w:style>
  <w:style w:type="character" w:customStyle="1" w:styleId="AuflistungZchn">
    <w:name w:val="Auflistung Zchn"/>
    <w:link w:val="Auflistung"/>
    <w:locked/>
    <w:rsid w:val="007D7FF9"/>
    <w:rPr>
      <w:rFonts w:eastAsia="Times New Roman" w:cs="Times New Roman"/>
      <w:color w:val="000000"/>
      <w:sz w:val="20"/>
      <w:szCs w:val="20"/>
      <w:lang w:eastAsia="de-DE"/>
    </w:rPr>
  </w:style>
  <w:style w:type="paragraph" w:customStyle="1" w:styleId="ohnePunkt">
    <w:name w:val="ohnePunkt"/>
    <w:basedOn w:val="Auflistung"/>
    <w:link w:val="ohnePunktZchn"/>
    <w:qFormat/>
    <w:rsid w:val="007D7FF9"/>
    <w:pPr>
      <w:numPr>
        <w:numId w:val="0"/>
      </w:numPr>
      <w:spacing w:before="0"/>
      <w:ind w:left="227"/>
    </w:pPr>
  </w:style>
  <w:style w:type="character" w:customStyle="1" w:styleId="ohnePunktZchn">
    <w:name w:val="ohnePunkt Zchn"/>
    <w:basedOn w:val="AuflistungZchn"/>
    <w:link w:val="ohnePunkt"/>
    <w:rsid w:val="007D7FF9"/>
    <w:rPr>
      <w:rFonts w:eastAsia="Times New Roman" w:cs="Times New Roman"/>
      <w:color w:val="000000"/>
      <w:sz w:val="20"/>
      <w:szCs w:val="20"/>
      <w:lang w:eastAsia="de-DE"/>
    </w:rPr>
  </w:style>
  <w:style w:type="paragraph" w:customStyle="1" w:styleId="Abstand6pt">
    <w:name w:val="Abstand 6pt"/>
    <w:basedOn w:val="ohnePunkt"/>
    <w:link w:val="Abstand6ptZchn"/>
    <w:qFormat/>
    <w:rsid w:val="007D7FF9"/>
    <w:pPr>
      <w:ind w:left="0"/>
      <w:jc w:val="left"/>
    </w:pPr>
    <w:rPr>
      <w:sz w:val="12"/>
      <w:szCs w:val="12"/>
    </w:rPr>
  </w:style>
  <w:style w:type="character" w:customStyle="1" w:styleId="Abstand6ptZchn">
    <w:name w:val="Abstand 6pt Zchn"/>
    <w:basedOn w:val="ohnePunktZchn"/>
    <w:link w:val="Abstand6pt"/>
    <w:rsid w:val="007D7FF9"/>
    <w:rPr>
      <w:rFonts w:eastAsia="Times New Roman" w:cs="Times New Roman"/>
      <w:color w:val="000000"/>
      <w:sz w:val="12"/>
      <w:szCs w:val="12"/>
      <w:lang w:eastAsia="de-DE"/>
    </w:rPr>
  </w:style>
  <w:style w:type="character" w:customStyle="1" w:styleId="berschrift1Zchn">
    <w:name w:val="Überschrift 1 Zchn"/>
    <w:basedOn w:val="Absatz-Standardschriftart"/>
    <w:link w:val="berschrift1"/>
    <w:uiPriority w:val="9"/>
    <w:rsid w:val="007D7FF9"/>
    <w:rPr>
      <w:rFonts w:asciiTheme="majorHAnsi" w:eastAsiaTheme="majorEastAsia" w:hAnsiTheme="majorHAnsi"/>
      <w:b/>
      <w:color w:val="1F497D" w:themeColor="text2"/>
      <w:sz w:val="32"/>
      <w:szCs w:val="24"/>
    </w:rPr>
  </w:style>
  <w:style w:type="paragraph" w:styleId="Inhaltsverzeichnisberschrift">
    <w:name w:val="TOC Heading"/>
    <w:basedOn w:val="Standard"/>
    <w:next w:val="Text"/>
    <w:uiPriority w:val="39"/>
    <w:qFormat/>
    <w:rsid w:val="007D7FF9"/>
    <w:pPr>
      <w:spacing w:after="320" w:line="390" w:lineRule="exact"/>
    </w:pPr>
    <w:rPr>
      <w:b/>
      <w:color w:val="1F497D" w:themeColor="text2"/>
      <w:sz w:val="32"/>
    </w:rPr>
  </w:style>
  <w:style w:type="paragraph" w:customStyle="1" w:styleId="AnhangTitel">
    <w:name w:val="Anhang Titel"/>
    <w:basedOn w:val="Inhaltsverzeichnisberschrift"/>
    <w:qFormat/>
    <w:rsid w:val="007D7FF9"/>
    <w:rPr>
      <w:rFonts w:asciiTheme="majorHAnsi" w:hAnsiTheme="majorHAnsi"/>
    </w:rPr>
  </w:style>
  <w:style w:type="paragraph" w:customStyle="1" w:styleId="Anlage">
    <w:name w:val="Anlage"/>
    <w:basedOn w:val="Standard"/>
    <w:uiPriority w:val="49"/>
    <w:qFormat/>
    <w:rsid w:val="007D7FF9"/>
    <w:pPr>
      <w:spacing w:line="340" w:lineRule="exact"/>
    </w:pPr>
    <w:rPr>
      <w:b/>
      <w:color w:val="EEECE1" w:themeColor="background2"/>
      <w:sz w:val="28"/>
    </w:rPr>
  </w:style>
  <w:style w:type="paragraph" w:customStyle="1" w:styleId="Anmerkung">
    <w:name w:val="Anmerkung"/>
    <w:basedOn w:val="Standard"/>
    <w:uiPriority w:val="22"/>
    <w:qFormat/>
    <w:rsid w:val="007D7FF9"/>
    <w:pPr>
      <w:pBdr>
        <w:left w:val="single" w:sz="18" w:space="4" w:color="1F497D" w:themeColor="text2"/>
      </w:pBdr>
      <w:spacing w:line="270" w:lineRule="exact"/>
      <w:ind w:left="170"/>
    </w:pPr>
  </w:style>
  <w:style w:type="paragraph" w:customStyle="1" w:styleId="Art">
    <w:name w:val="Art"/>
    <w:uiPriority w:val="59"/>
    <w:qFormat/>
    <w:rsid w:val="007D7FF9"/>
    <w:pPr>
      <w:spacing w:after="200"/>
      <w:contextualSpacing/>
    </w:pPr>
    <w:rPr>
      <w:rFonts w:asciiTheme="minorHAnsi" w:hAnsiTheme="minorHAnsi" w:cstheme="minorBidi"/>
      <w:b/>
      <w:color w:val="EEECE1" w:themeColor="background2"/>
      <w:sz w:val="40"/>
      <w:szCs w:val="20"/>
    </w:rPr>
  </w:style>
  <w:style w:type="paragraph" w:customStyle="1" w:styleId="Aufzhlung1">
    <w:name w:val="Aufzählung 1"/>
    <w:basedOn w:val="Standard"/>
    <w:uiPriority w:val="12"/>
    <w:qFormat/>
    <w:rsid w:val="007D7FF9"/>
    <w:pPr>
      <w:numPr>
        <w:numId w:val="2"/>
      </w:numPr>
    </w:pPr>
  </w:style>
  <w:style w:type="paragraph" w:customStyle="1" w:styleId="Aufzhlung2">
    <w:name w:val="Aufzählung 2"/>
    <w:basedOn w:val="Standard"/>
    <w:uiPriority w:val="13"/>
    <w:qFormat/>
    <w:rsid w:val="007D7FF9"/>
    <w:pPr>
      <w:numPr>
        <w:ilvl w:val="1"/>
        <w:numId w:val="5"/>
      </w:numPr>
    </w:pPr>
  </w:style>
  <w:style w:type="paragraph" w:customStyle="1" w:styleId="Aufzhlung3">
    <w:name w:val="Aufzählung 3"/>
    <w:basedOn w:val="Standard"/>
    <w:uiPriority w:val="14"/>
    <w:qFormat/>
    <w:rsid w:val="007D7FF9"/>
    <w:pPr>
      <w:numPr>
        <w:ilvl w:val="2"/>
        <w:numId w:val="5"/>
      </w:numPr>
    </w:pPr>
  </w:style>
  <w:style w:type="paragraph" w:customStyle="1" w:styleId="Aufzhlung4">
    <w:name w:val="Aufzählung 4"/>
    <w:basedOn w:val="Standard"/>
    <w:uiPriority w:val="19"/>
    <w:semiHidden/>
    <w:qFormat/>
    <w:rsid w:val="007D7FF9"/>
    <w:pPr>
      <w:numPr>
        <w:ilvl w:val="3"/>
        <w:numId w:val="5"/>
      </w:numPr>
    </w:pPr>
  </w:style>
  <w:style w:type="paragraph" w:customStyle="1" w:styleId="Aufzhlung5">
    <w:name w:val="Aufzählung 5"/>
    <w:basedOn w:val="Standard"/>
    <w:uiPriority w:val="19"/>
    <w:semiHidden/>
    <w:qFormat/>
    <w:rsid w:val="007D7FF9"/>
    <w:pPr>
      <w:numPr>
        <w:ilvl w:val="4"/>
        <w:numId w:val="5"/>
      </w:numPr>
    </w:pPr>
  </w:style>
  <w:style w:type="paragraph" w:customStyle="1" w:styleId="Aufzhlung6">
    <w:name w:val="Aufzählung 6"/>
    <w:basedOn w:val="Standard"/>
    <w:uiPriority w:val="19"/>
    <w:semiHidden/>
    <w:qFormat/>
    <w:rsid w:val="007D7FF9"/>
    <w:pPr>
      <w:numPr>
        <w:ilvl w:val="5"/>
        <w:numId w:val="5"/>
      </w:numPr>
    </w:pPr>
  </w:style>
  <w:style w:type="paragraph" w:customStyle="1" w:styleId="Aufzhlung7">
    <w:name w:val="Aufzählung 7"/>
    <w:basedOn w:val="Standard"/>
    <w:uiPriority w:val="19"/>
    <w:semiHidden/>
    <w:qFormat/>
    <w:rsid w:val="007D7FF9"/>
    <w:pPr>
      <w:numPr>
        <w:ilvl w:val="6"/>
        <w:numId w:val="5"/>
      </w:numPr>
    </w:pPr>
  </w:style>
  <w:style w:type="paragraph" w:customStyle="1" w:styleId="Aufzhlung8">
    <w:name w:val="Aufzählung 8"/>
    <w:basedOn w:val="Standard"/>
    <w:uiPriority w:val="19"/>
    <w:semiHidden/>
    <w:qFormat/>
    <w:rsid w:val="007D7FF9"/>
    <w:pPr>
      <w:numPr>
        <w:ilvl w:val="7"/>
        <w:numId w:val="5"/>
      </w:numPr>
    </w:pPr>
  </w:style>
  <w:style w:type="paragraph" w:customStyle="1" w:styleId="Aufzhlung9">
    <w:name w:val="Aufzählung 9"/>
    <w:basedOn w:val="Standard"/>
    <w:uiPriority w:val="19"/>
    <w:semiHidden/>
    <w:qFormat/>
    <w:rsid w:val="007D7FF9"/>
    <w:pPr>
      <w:numPr>
        <w:ilvl w:val="8"/>
        <w:numId w:val="5"/>
      </w:numPr>
    </w:pPr>
  </w:style>
  <w:style w:type="paragraph" w:styleId="Aufzhlungszeichen3">
    <w:name w:val="List Bullet 3"/>
    <w:basedOn w:val="Standard"/>
    <w:autoRedefine/>
    <w:uiPriority w:val="99"/>
    <w:semiHidden/>
    <w:rsid w:val="007D7FF9"/>
    <w:pPr>
      <w:numPr>
        <w:numId w:val="3"/>
      </w:numPr>
    </w:pPr>
    <w:rPr>
      <w:rFonts w:eastAsia="Times New Roman" w:cs="Times New Roman"/>
      <w:color w:val="auto"/>
      <w:lang w:eastAsia="de-DE"/>
    </w:rPr>
  </w:style>
  <w:style w:type="paragraph" w:styleId="Aufzhlungszeichen4">
    <w:name w:val="List Bullet 4"/>
    <w:basedOn w:val="Standard"/>
    <w:autoRedefine/>
    <w:uiPriority w:val="99"/>
    <w:semiHidden/>
    <w:rsid w:val="007D7FF9"/>
    <w:pPr>
      <w:ind w:left="284" w:hanging="284"/>
      <w:jc w:val="both"/>
    </w:pPr>
    <w:rPr>
      <w:rFonts w:eastAsia="Times New Roman" w:cs="Times New Roman"/>
      <w:color w:val="auto"/>
      <w:lang w:eastAsia="de-DE"/>
    </w:rPr>
  </w:style>
  <w:style w:type="table" w:customStyle="1" w:styleId="BasisTabelle">
    <w:name w:val="Basis Tabelle"/>
    <w:basedOn w:val="NormaleTabelle"/>
    <w:uiPriority w:val="99"/>
    <w:rsid w:val="007D7FF9"/>
    <w:rPr>
      <w:rFonts w:asciiTheme="minorHAnsi" w:hAnsiTheme="minorHAnsi" w:cstheme="minorBidi"/>
      <w:sz w:val="20"/>
      <w:szCs w:val="20"/>
    </w:rPr>
    <w:tblPr>
      <w:tblCellMar>
        <w:left w:w="0" w:type="dxa"/>
        <w:right w:w="0" w:type="dxa"/>
      </w:tblCellMar>
    </w:tblPr>
  </w:style>
  <w:style w:type="table" w:customStyle="1" w:styleId="BasisTabelle1">
    <w:name w:val="Basis Tabelle1"/>
    <w:basedOn w:val="NormaleTabelle"/>
    <w:uiPriority w:val="99"/>
    <w:rsid w:val="007D7FF9"/>
    <w:rPr>
      <w:rFonts w:asciiTheme="minorHAnsi" w:hAnsiTheme="minorHAnsi" w:cstheme="minorBidi"/>
      <w:sz w:val="20"/>
      <w:szCs w:val="20"/>
    </w:rPr>
    <w:tblPr>
      <w:tblCellMar>
        <w:left w:w="0" w:type="dxa"/>
        <w:right w:w="0" w:type="dxa"/>
      </w:tblCellMar>
    </w:tblPr>
  </w:style>
  <w:style w:type="paragraph" w:styleId="Beschriftung">
    <w:name w:val="caption"/>
    <w:basedOn w:val="Standard"/>
    <w:next w:val="Text"/>
    <w:uiPriority w:val="35"/>
    <w:qFormat/>
    <w:rsid w:val="007D7FF9"/>
    <w:pPr>
      <w:numPr>
        <w:numId w:val="6"/>
      </w:numPr>
      <w:spacing w:before="60" w:after="240" w:line="240" w:lineRule="exact"/>
      <w:contextualSpacing/>
    </w:pPr>
    <w:rPr>
      <w:iCs/>
      <w:color w:val="EEECE1" w:themeColor="background2"/>
    </w:rPr>
  </w:style>
  <w:style w:type="character" w:styleId="BesuchterLink">
    <w:name w:val="FollowedHyperlink"/>
    <w:basedOn w:val="Absatz-Standardschriftart"/>
    <w:uiPriority w:val="99"/>
    <w:semiHidden/>
    <w:unhideWhenUsed/>
    <w:rsid w:val="007D7FF9"/>
    <w:rPr>
      <w:color w:val="800080" w:themeColor="followedHyperlink"/>
      <w:u w:val="single"/>
    </w:rPr>
  </w:style>
  <w:style w:type="paragraph" w:customStyle="1" w:styleId="TextFachinformation">
    <w:name w:val="Text  Fachinformation"/>
    <w:basedOn w:val="Standard"/>
    <w:rsid w:val="007D7FF9"/>
    <w:pPr>
      <w:spacing w:before="120"/>
      <w:jc w:val="both"/>
    </w:pPr>
    <w:rPr>
      <w:rFonts w:eastAsia="Times New Roman"/>
      <w:color w:val="auto"/>
      <w:sz w:val="18"/>
      <w:lang w:eastAsia="de-DE"/>
    </w:rPr>
  </w:style>
  <w:style w:type="paragraph" w:customStyle="1" w:styleId="Bild-Nr">
    <w:name w:val="Bild-Nr"/>
    <w:basedOn w:val="TextFachinformation"/>
    <w:link w:val="Bild-NrZchn"/>
    <w:qFormat/>
    <w:rsid w:val="007D7FF9"/>
    <w:pPr>
      <w:spacing w:before="60"/>
    </w:pPr>
    <w:rPr>
      <w:b/>
      <w:color w:val="000000" w:themeColor="text1"/>
    </w:rPr>
  </w:style>
  <w:style w:type="character" w:customStyle="1" w:styleId="Bild-NrZchn">
    <w:name w:val="Bild-Nr Zchn"/>
    <w:basedOn w:val="Absatz-Standardschriftart"/>
    <w:link w:val="Bild-Nr"/>
    <w:rsid w:val="007D7FF9"/>
    <w:rPr>
      <w:rFonts w:eastAsia="Times New Roman"/>
      <w:b/>
      <w:color w:val="000000" w:themeColor="text1"/>
      <w:sz w:val="18"/>
      <w:szCs w:val="20"/>
      <w:lang w:eastAsia="de-DE"/>
    </w:rPr>
  </w:style>
  <w:style w:type="paragraph" w:customStyle="1" w:styleId="Bild-Titel">
    <w:name w:val="Bild-Titel"/>
    <w:basedOn w:val="Standard"/>
    <w:link w:val="Bild-TitelZchn"/>
    <w:qFormat/>
    <w:rsid w:val="007D7FF9"/>
    <w:pPr>
      <w:spacing w:before="60"/>
      <w:ind w:left="737" w:hanging="737"/>
      <w:jc w:val="both"/>
    </w:pPr>
    <w:rPr>
      <w:rFonts w:eastAsia="Times New Roman"/>
      <w:color w:val="auto"/>
      <w:sz w:val="18"/>
      <w:lang w:eastAsia="de-DE"/>
    </w:rPr>
  </w:style>
  <w:style w:type="character" w:customStyle="1" w:styleId="Bild-TitelZchn">
    <w:name w:val="Bild-Titel Zchn"/>
    <w:basedOn w:val="Absatz-Standardschriftart"/>
    <w:link w:val="Bild-Titel"/>
    <w:rsid w:val="007D7FF9"/>
    <w:rPr>
      <w:rFonts w:eastAsia="Times New Roman"/>
      <w:sz w:val="18"/>
      <w:szCs w:val="20"/>
      <w:lang w:eastAsia="de-DE"/>
    </w:rPr>
  </w:style>
  <w:style w:type="paragraph" w:customStyle="1" w:styleId="Bildunterschrift">
    <w:name w:val="Bildunterschrift"/>
    <w:basedOn w:val="Standard"/>
    <w:uiPriority w:val="30"/>
    <w:qFormat/>
    <w:rsid w:val="007D7FF9"/>
    <w:pPr>
      <w:numPr>
        <w:ilvl w:val="1"/>
        <w:numId w:val="6"/>
      </w:numPr>
      <w:spacing w:after="240" w:line="240" w:lineRule="exact"/>
      <w:contextualSpacing/>
    </w:pPr>
    <w:rPr>
      <w:color w:val="EEECE1" w:themeColor="background2"/>
    </w:rPr>
  </w:style>
  <w:style w:type="character" w:styleId="Buchtitel">
    <w:name w:val="Book Title"/>
    <w:basedOn w:val="Absatz-Standardschriftart"/>
    <w:uiPriority w:val="99"/>
    <w:qFormat/>
    <w:rsid w:val="007D7FF9"/>
    <w:rPr>
      <w:b/>
      <w:bCs/>
      <w:i/>
      <w:iCs/>
      <w:spacing w:val="0"/>
    </w:rPr>
  </w:style>
  <w:style w:type="paragraph" w:customStyle="1" w:styleId="Default">
    <w:name w:val="Default"/>
    <w:rsid w:val="007D7FF9"/>
    <w:pPr>
      <w:autoSpaceDE w:val="0"/>
      <w:autoSpaceDN w:val="0"/>
      <w:adjustRightInd w:val="0"/>
    </w:pPr>
    <w:rPr>
      <w:color w:val="000000"/>
      <w:sz w:val="24"/>
      <w:szCs w:val="24"/>
    </w:rPr>
  </w:style>
  <w:style w:type="paragraph" w:customStyle="1" w:styleId="dguv-text">
    <w:name w:val="dguv-text"/>
    <w:basedOn w:val="Standard"/>
    <w:uiPriority w:val="99"/>
    <w:semiHidden/>
    <w:rsid w:val="007D7FF9"/>
    <w:rPr>
      <w:rFonts w:ascii="Times New Roman" w:eastAsia="Calibri" w:hAnsi="Times New Roman" w:cs="Times New Roman"/>
      <w:color w:val="auto"/>
      <w:sz w:val="24"/>
      <w:szCs w:val="24"/>
      <w:lang w:eastAsia="de-DE"/>
    </w:rPr>
  </w:style>
  <w:style w:type="table" w:customStyle="1" w:styleId="DKUVTabelle">
    <w:name w:val="DKUV_Tabelle"/>
    <w:basedOn w:val="NormaleTabelle"/>
    <w:uiPriority w:val="99"/>
    <w:rsid w:val="007D7FF9"/>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Dokumentenkrzel">
    <w:name w:val="Dokumentenkürzel"/>
    <w:basedOn w:val="Standard"/>
    <w:uiPriority w:val="30"/>
    <w:qFormat/>
    <w:rsid w:val="007D7FF9"/>
    <w:pPr>
      <w:spacing w:line="300" w:lineRule="atLeast"/>
    </w:pPr>
    <w:rPr>
      <w:color w:val="EEECE1" w:themeColor="background2"/>
    </w:rPr>
  </w:style>
  <w:style w:type="paragraph" w:styleId="Endnotentext">
    <w:name w:val="endnote text"/>
    <w:basedOn w:val="Standard"/>
    <w:link w:val="EndnotentextZchn"/>
    <w:uiPriority w:val="99"/>
    <w:unhideWhenUsed/>
    <w:rsid w:val="007D7FF9"/>
    <w:rPr>
      <w:color w:val="auto"/>
    </w:rPr>
  </w:style>
  <w:style w:type="character" w:customStyle="1" w:styleId="EndnotentextZchn">
    <w:name w:val="Endnotentext Zchn"/>
    <w:basedOn w:val="Absatz-Standardschriftart"/>
    <w:link w:val="Endnotentext"/>
    <w:uiPriority w:val="99"/>
    <w:rsid w:val="007D7FF9"/>
    <w:rPr>
      <w:sz w:val="20"/>
      <w:szCs w:val="20"/>
    </w:rPr>
  </w:style>
  <w:style w:type="character" w:styleId="Fett">
    <w:name w:val="Strong"/>
    <w:aliases w:val="Fett BF"/>
    <w:basedOn w:val="Absatz-Standardschriftart"/>
    <w:uiPriority w:val="22"/>
    <w:qFormat/>
    <w:rsid w:val="007D7FF9"/>
    <w:rPr>
      <w:b/>
      <w:bCs/>
    </w:rPr>
  </w:style>
  <w:style w:type="paragraph" w:styleId="Funotentext">
    <w:name w:val="footnote text"/>
    <w:basedOn w:val="Standard"/>
    <w:link w:val="FunotentextZchn"/>
    <w:uiPriority w:val="27"/>
    <w:rsid w:val="007D7FF9"/>
    <w:pPr>
      <w:tabs>
        <w:tab w:val="left" w:pos="113"/>
      </w:tabs>
      <w:suppressAutoHyphens/>
      <w:spacing w:line="200" w:lineRule="exact"/>
    </w:pPr>
    <w:rPr>
      <w:color w:val="EEECE1" w:themeColor="background2"/>
      <w:sz w:val="16"/>
    </w:rPr>
  </w:style>
  <w:style w:type="character" w:customStyle="1" w:styleId="FunotentextZchn">
    <w:name w:val="Fußnotentext Zchn"/>
    <w:basedOn w:val="Absatz-Standardschriftart"/>
    <w:link w:val="Funotentext"/>
    <w:uiPriority w:val="27"/>
    <w:rsid w:val="007D7FF9"/>
    <w:rPr>
      <w:rFonts w:asciiTheme="minorHAnsi" w:hAnsiTheme="minorHAnsi" w:cstheme="minorBidi"/>
      <w:color w:val="EEECE1" w:themeColor="background2"/>
      <w:sz w:val="16"/>
      <w:szCs w:val="20"/>
    </w:rPr>
  </w:style>
  <w:style w:type="paragraph" w:customStyle="1" w:styleId="FunotentextAufzhlung">
    <w:name w:val="Fußnotentext Aufzählung"/>
    <w:basedOn w:val="Standard"/>
    <w:next w:val="Funotentexteingerckt"/>
    <w:uiPriority w:val="28"/>
    <w:qFormat/>
    <w:rsid w:val="007D7FF9"/>
    <w:pPr>
      <w:numPr>
        <w:numId w:val="4"/>
      </w:numPr>
      <w:spacing w:before="60"/>
    </w:pPr>
    <w:rPr>
      <w:b/>
      <w:color w:val="EEECE1" w:themeColor="background2"/>
      <w:sz w:val="16"/>
    </w:rPr>
  </w:style>
  <w:style w:type="paragraph" w:customStyle="1" w:styleId="Funotentexteingerckt">
    <w:name w:val="Fußnotentext eingerückt"/>
    <w:basedOn w:val="Funotentext"/>
    <w:uiPriority w:val="29"/>
    <w:qFormat/>
    <w:rsid w:val="007D7FF9"/>
    <w:pPr>
      <w:ind w:left="227"/>
    </w:pPr>
  </w:style>
  <w:style w:type="character" w:styleId="Funotenzeichen">
    <w:name w:val="footnote reference"/>
    <w:basedOn w:val="Absatz-Standardschriftart"/>
    <w:uiPriority w:val="99"/>
    <w:semiHidden/>
    <w:unhideWhenUsed/>
    <w:rsid w:val="007D7FF9"/>
    <w:rPr>
      <w:vertAlign w:val="superscript"/>
    </w:rPr>
  </w:style>
  <w:style w:type="paragraph" w:styleId="Fuzeile">
    <w:name w:val="footer"/>
    <w:basedOn w:val="Standard"/>
    <w:link w:val="FuzeileZchn"/>
    <w:uiPriority w:val="99"/>
    <w:rsid w:val="007D7FF9"/>
  </w:style>
  <w:style w:type="character" w:customStyle="1" w:styleId="FuzeileZchn">
    <w:name w:val="Fußzeile Zchn"/>
    <w:basedOn w:val="Absatz-Standardschriftart"/>
    <w:link w:val="Fuzeile"/>
    <w:uiPriority w:val="99"/>
    <w:rsid w:val="007D7FF9"/>
    <w:rPr>
      <w:rFonts w:asciiTheme="minorHAnsi" w:hAnsiTheme="minorHAnsi" w:cstheme="minorBidi"/>
      <w:color w:val="000000" w:themeColor="text1"/>
      <w:sz w:val="20"/>
      <w:szCs w:val="20"/>
    </w:rPr>
  </w:style>
  <w:style w:type="character" w:styleId="Hervorhebung">
    <w:name w:val="Emphasis"/>
    <w:basedOn w:val="Absatz-Standardschriftart"/>
    <w:uiPriority w:val="17"/>
    <w:qFormat/>
    <w:rsid w:val="007D7FF9"/>
    <w:rPr>
      <w:b/>
      <w:i w:val="0"/>
      <w:iCs/>
    </w:rPr>
  </w:style>
  <w:style w:type="character" w:styleId="Hyperlink">
    <w:name w:val="Hyperlink"/>
    <w:basedOn w:val="Absatz-Standardschriftart"/>
    <w:uiPriority w:val="99"/>
    <w:rsid w:val="007D7FF9"/>
    <w:rPr>
      <w:color w:val="0000FF" w:themeColor="hyperlink"/>
      <w:u w:val="none"/>
    </w:rPr>
  </w:style>
  <w:style w:type="paragraph" w:styleId="Index4">
    <w:name w:val="index 4"/>
    <w:basedOn w:val="Standard"/>
    <w:next w:val="Standard"/>
    <w:autoRedefine/>
    <w:semiHidden/>
    <w:rsid w:val="007D7FF9"/>
    <w:pPr>
      <w:ind w:left="800" w:hanging="200"/>
    </w:pPr>
    <w:rPr>
      <w:rFonts w:eastAsia="Times New Roman" w:cs="Times New Roman"/>
      <w:color w:val="auto"/>
      <w:lang w:eastAsia="de-DE"/>
    </w:rPr>
  </w:style>
  <w:style w:type="character" w:styleId="IntensiveHervorhebung">
    <w:name w:val="Intense Emphasis"/>
    <w:basedOn w:val="Absatz-Standardschriftart"/>
    <w:uiPriority w:val="18"/>
    <w:qFormat/>
    <w:rsid w:val="007D7FF9"/>
    <w:rPr>
      <w:b/>
      <w:i/>
      <w:iCs/>
      <w:color w:val="auto"/>
    </w:rPr>
  </w:style>
  <w:style w:type="character" w:styleId="IntensiverVerweis">
    <w:name w:val="Intense Reference"/>
    <w:basedOn w:val="Absatz-Standardschriftart"/>
    <w:uiPriority w:val="99"/>
    <w:rsid w:val="007D7FF9"/>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7D7FF9"/>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7D7FF9"/>
    <w:rPr>
      <w:rFonts w:asciiTheme="minorHAnsi" w:hAnsiTheme="minorHAnsi" w:cstheme="minorBidi"/>
      <w:iCs/>
      <w:color w:val="000000" w:themeColor="text1"/>
      <w:sz w:val="20"/>
      <w:szCs w:val="20"/>
    </w:rPr>
  </w:style>
  <w:style w:type="paragraph" w:customStyle="1" w:styleId="KapiteltitelDGUV-Information">
    <w:name w:val="Kapiteltitel   DGUV-Information"/>
    <w:basedOn w:val="Standard"/>
    <w:link w:val="KapiteltitelDGUV-InformationZchn"/>
    <w:qFormat/>
    <w:rsid w:val="007D7FF9"/>
    <w:pPr>
      <w:spacing w:before="240"/>
      <w:ind w:left="425" w:hanging="425"/>
    </w:pPr>
    <w:rPr>
      <w:rFonts w:eastAsia="Times New Roman" w:cs="Times New Roman"/>
      <w:b/>
      <w:color w:val="auto"/>
      <w:lang w:eastAsia="de-DE"/>
    </w:rPr>
  </w:style>
  <w:style w:type="character" w:customStyle="1" w:styleId="KapiteltitelDGUV-InformationZchn">
    <w:name w:val="Kapiteltitel   DGUV-Information Zchn"/>
    <w:link w:val="KapiteltitelDGUV-Information"/>
    <w:locked/>
    <w:rsid w:val="007D7FF9"/>
    <w:rPr>
      <w:rFonts w:eastAsia="Times New Roman" w:cs="Times New Roman"/>
      <w:b/>
      <w:szCs w:val="20"/>
      <w:lang w:eastAsia="de-DE"/>
    </w:rPr>
  </w:style>
  <w:style w:type="paragraph" w:customStyle="1" w:styleId="KapiteltitelInfoblatt">
    <w:name w:val="Kapiteltitel Infoblatt"/>
    <w:basedOn w:val="Standard"/>
    <w:link w:val="KapiteltitelInfoblattZchn"/>
    <w:qFormat/>
    <w:rsid w:val="007D7FF9"/>
    <w:pPr>
      <w:spacing w:before="240"/>
      <w:ind w:left="425" w:hanging="425"/>
    </w:pPr>
    <w:rPr>
      <w:rFonts w:eastAsia="Times New Roman" w:cs="Times New Roman"/>
      <w:b/>
      <w:color w:val="auto"/>
      <w:lang w:eastAsia="de-DE"/>
    </w:rPr>
  </w:style>
  <w:style w:type="character" w:customStyle="1" w:styleId="KapiteltitelInfoblattZchn">
    <w:name w:val="Kapiteltitel Infoblatt Zchn"/>
    <w:link w:val="KapiteltitelInfoblatt"/>
    <w:locked/>
    <w:rsid w:val="007D7FF9"/>
    <w:rPr>
      <w:rFonts w:eastAsia="Times New Roman" w:cs="Times New Roman"/>
      <w:b/>
      <w:szCs w:val="20"/>
      <w:lang w:eastAsia="de-DE"/>
    </w:rPr>
  </w:style>
  <w:style w:type="paragraph" w:styleId="KeinLeerraum">
    <w:name w:val="No Spacing"/>
    <w:uiPriority w:val="99"/>
    <w:rsid w:val="007D7FF9"/>
    <w:rPr>
      <w:rFonts w:asciiTheme="minorHAnsi" w:hAnsiTheme="minorHAnsi" w:cstheme="minorBidi"/>
      <w:sz w:val="20"/>
      <w:szCs w:val="20"/>
    </w:rPr>
  </w:style>
  <w:style w:type="paragraph" w:styleId="Kommentartext">
    <w:name w:val="annotation text"/>
    <w:basedOn w:val="Standard"/>
    <w:link w:val="KommentartextZchn"/>
    <w:uiPriority w:val="99"/>
    <w:rsid w:val="007D7FF9"/>
    <w:rPr>
      <w:rFonts w:eastAsia="Times New Roman" w:cs="Times New Roman"/>
      <w:color w:val="auto"/>
      <w:lang w:eastAsia="de-DE"/>
    </w:rPr>
  </w:style>
  <w:style w:type="character" w:customStyle="1" w:styleId="KommentartextZchn">
    <w:name w:val="Kommentartext Zchn"/>
    <w:basedOn w:val="Absatz-Standardschriftart"/>
    <w:link w:val="Kommentartext"/>
    <w:uiPriority w:val="99"/>
    <w:rsid w:val="007D7FF9"/>
    <w:rPr>
      <w:rFonts w:eastAsia="Times New Roman" w:cs="Times New Roman"/>
      <w:sz w:val="20"/>
      <w:szCs w:val="20"/>
      <w:lang w:eastAsia="de-DE"/>
    </w:rPr>
  </w:style>
  <w:style w:type="paragraph" w:styleId="Kommentarthema">
    <w:name w:val="annotation subject"/>
    <w:basedOn w:val="Kommentartext"/>
    <w:next w:val="Kommentartext"/>
    <w:link w:val="KommentarthemaZchn"/>
    <w:semiHidden/>
    <w:unhideWhenUsed/>
    <w:rsid w:val="007D7FF9"/>
    <w:rPr>
      <w:rFonts w:cstheme="minorBidi"/>
      <w:b/>
      <w:bCs/>
      <w:color w:val="000000" w:themeColor="text1"/>
    </w:rPr>
  </w:style>
  <w:style w:type="character" w:customStyle="1" w:styleId="KommentarthemaZchn">
    <w:name w:val="Kommentarthema Zchn"/>
    <w:basedOn w:val="KommentartextZchn"/>
    <w:link w:val="Kommentarthema"/>
    <w:semiHidden/>
    <w:rsid w:val="007D7FF9"/>
    <w:rPr>
      <w:rFonts w:asciiTheme="minorHAnsi" w:eastAsia="Times New Roman" w:hAnsiTheme="minorHAnsi" w:cstheme="minorBidi"/>
      <w:b/>
      <w:bCs/>
      <w:color w:val="000000" w:themeColor="text1"/>
      <w:sz w:val="20"/>
      <w:szCs w:val="20"/>
      <w:lang w:eastAsia="de-DE"/>
    </w:rPr>
  </w:style>
  <w:style w:type="character" w:styleId="Kommentarzeichen">
    <w:name w:val="annotation reference"/>
    <w:basedOn w:val="Absatz-Standardschriftart"/>
    <w:uiPriority w:val="99"/>
    <w:semiHidden/>
    <w:unhideWhenUsed/>
    <w:rsid w:val="007D7FF9"/>
    <w:rPr>
      <w:sz w:val="16"/>
      <w:szCs w:val="16"/>
    </w:rPr>
  </w:style>
  <w:style w:type="paragraph" w:customStyle="1" w:styleId="KopftextFolgeseite">
    <w:name w:val="Kopftext Folgeseite"/>
    <w:basedOn w:val="Standard"/>
    <w:uiPriority w:val="40"/>
    <w:qFormat/>
    <w:rsid w:val="007D7FF9"/>
  </w:style>
  <w:style w:type="paragraph" w:styleId="Kopfzeile">
    <w:name w:val="header"/>
    <w:basedOn w:val="Standard"/>
    <w:link w:val="KopfzeileZchn"/>
    <w:uiPriority w:val="99"/>
    <w:rsid w:val="007D7FF9"/>
  </w:style>
  <w:style w:type="character" w:customStyle="1" w:styleId="KopfzeileZchn">
    <w:name w:val="Kopfzeile Zchn"/>
    <w:basedOn w:val="Absatz-Standardschriftart"/>
    <w:link w:val="Kopfzeile"/>
    <w:uiPriority w:val="99"/>
    <w:rsid w:val="007D7FF9"/>
    <w:rPr>
      <w:rFonts w:asciiTheme="minorHAnsi" w:hAnsiTheme="minorHAnsi" w:cstheme="minorBidi"/>
      <w:color w:val="000000" w:themeColor="text1"/>
      <w:sz w:val="20"/>
      <w:szCs w:val="20"/>
    </w:rPr>
  </w:style>
  <w:style w:type="paragraph" w:customStyle="1" w:styleId="KopftextFolgeseiterechts">
    <w:name w:val="Kopftext Folgeseite rechts"/>
    <w:basedOn w:val="Kopfzeile"/>
    <w:uiPriority w:val="40"/>
    <w:qFormat/>
    <w:rsid w:val="007D7FF9"/>
    <w:pPr>
      <w:spacing w:line="240" w:lineRule="exact"/>
      <w:jc w:val="right"/>
    </w:pPr>
    <w:rPr>
      <w:color w:val="EEECE1" w:themeColor="background2"/>
    </w:rPr>
  </w:style>
  <w:style w:type="paragraph" w:customStyle="1" w:styleId="Text">
    <w:name w:val="Text"/>
    <w:basedOn w:val="Standard"/>
    <w:uiPriority w:val="7"/>
    <w:qFormat/>
    <w:rsid w:val="007D7FF9"/>
    <w:pPr>
      <w:spacing w:before="120" w:after="120"/>
      <w:jc w:val="both"/>
    </w:pPr>
  </w:style>
  <w:style w:type="paragraph" w:customStyle="1" w:styleId="LinieBlau">
    <w:name w:val="Linie Blau"/>
    <w:basedOn w:val="Text"/>
    <w:next w:val="Text"/>
    <w:uiPriority w:val="30"/>
    <w:qFormat/>
    <w:rsid w:val="007D7FF9"/>
    <w:pPr>
      <w:pBdr>
        <w:bottom w:val="single" w:sz="4" w:space="1" w:color="1F497D" w:themeColor="text2"/>
      </w:pBdr>
    </w:pPr>
    <w:rPr>
      <w:sz w:val="2"/>
    </w:rPr>
  </w:style>
  <w:style w:type="paragraph" w:customStyle="1" w:styleId="Literatur">
    <w:name w:val="Literatur"/>
    <w:basedOn w:val="Standard"/>
    <w:link w:val="LiteraturZchn"/>
    <w:qFormat/>
    <w:rsid w:val="007D7FF9"/>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D7FF9"/>
    <w:rPr>
      <w:rFonts w:asciiTheme="majorHAnsi" w:eastAsia="Times New Roman" w:hAnsiTheme="majorHAnsi" w:cstheme="majorHAnsi"/>
      <w:color w:val="000000" w:themeColor="text1"/>
      <w:sz w:val="20"/>
      <w:szCs w:val="20"/>
      <w:lang w:eastAsia="de-DE"/>
    </w:rPr>
  </w:style>
  <w:style w:type="paragraph" w:customStyle="1" w:styleId="LiteraturInfoblatt">
    <w:name w:val="Literatur Infoblatt"/>
    <w:basedOn w:val="Standard"/>
    <w:link w:val="LiteraturInfoblattZchn"/>
    <w:qFormat/>
    <w:rsid w:val="007D7FF9"/>
    <w:pPr>
      <w:spacing w:before="60"/>
      <w:ind w:left="284" w:hanging="284"/>
      <w:jc w:val="both"/>
    </w:pPr>
    <w:rPr>
      <w:rFonts w:eastAsia="Times New Roman"/>
      <w:color w:val="auto"/>
      <w:sz w:val="14"/>
      <w:szCs w:val="16"/>
      <w:lang w:eastAsia="de-DE"/>
    </w:rPr>
  </w:style>
  <w:style w:type="character" w:customStyle="1" w:styleId="LiteraturInfoblattZchn">
    <w:name w:val="Literatur Infoblatt Zchn"/>
    <w:link w:val="LiteraturInfoblatt"/>
    <w:locked/>
    <w:rsid w:val="007D7FF9"/>
    <w:rPr>
      <w:rFonts w:eastAsia="Times New Roman"/>
      <w:sz w:val="14"/>
      <w:szCs w:val="16"/>
      <w:lang w:eastAsia="de-DE"/>
    </w:rPr>
  </w:style>
  <w:style w:type="paragraph" w:styleId="Literaturverzeichnis">
    <w:name w:val="Bibliography"/>
    <w:basedOn w:val="Standard"/>
    <w:next w:val="Standard"/>
    <w:uiPriority w:val="35"/>
    <w:unhideWhenUsed/>
    <w:rsid w:val="007D7FF9"/>
    <w:pPr>
      <w:numPr>
        <w:numId w:val="8"/>
      </w:numPr>
      <w:spacing w:after="125" w:line="250" w:lineRule="exact"/>
    </w:pPr>
  </w:style>
  <w:style w:type="paragraph" w:styleId="Nachrichtenkopf">
    <w:name w:val="Message Header"/>
    <w:basedOn w:val="Standard"/>
    <w:link w:val="NachrichtenkopfZchn"/>
    <w:uiPriority w:val="99"/>
    <w:semiHidden/>
    <w:rsid w:val="007D7FF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olor w:val="auto"/>
      <w:sz w:val="24"/>
      <w:szCs w:val="24"/>
      <w:lang w:eastAsia="de-DE"/>
    </w:rPr>
  </w:style>
  <w:style w:type="character" w:customStyle="1" w:styleId="NachrichtenkopfZchn">
    <w:name w:val="Nachrichtenkopf Zchn"/>
    <w:basedOn w:val="Absatz-Standardschriftart"/>
    <w:link w:val="Nachrichtenkopf"/>
    <w:uiPriority w:val="99"/>
    <w:semiHidden/>
    <w:rsid w:val="007D7FF9"/>
    <w:rPr>
      <w:rFonts w:eastAsia="Times New Roman"/>
      <w:sz w:val="24"/>
      <w:szCs w:val="24"/>
      <w:shd w:val="pct20" w:color="auto" w:fill="auto"/>
      <w:lang w:eastAsia="de-DE"/>
    </w:rPr>
  </w:style>
  <w:style w:type="character" w:styleId="NichtaufgelsteErwhnung">
    <w:name w:val="Unresolved Mention"/>
    <w:basedOn w:val="Absatz-Standardschriftart"/>
    <w:uiPriority w:val="99"/>
    <w:semiHidden/>
    <w:unhideWhenUsed/>
    <w:rsid w:val="007D7FF9"/>
    <w:rPr>
      <w:color w:val="605E5C"/>
      <w:shd w:val="clear" w:color="auto" w:fill="E1DFDD"/>
    </w:rPr>
  </w:style>
  <w:style w:type="paragraph" w:customStyle="1" w:styleId="Pa20">
    <w:name w:val="Pa20"/>
    <w:basedOn w:val="Default"/>
    <w:next w:val="Default"/>
    <w:uiPriority w:val="99"/>
    <w:rsid w:val="007D7FF9"/>
    <w:pPr>
      <w:spacing w:line="181" w:lineRule="atLeast"/>
    </w:pPr>
    <w:rPr>
      <w:rFonts w:ascii="ScalaSansPro-Bold" w:hAnsi="ScalaSansPro-Bold"/>
      <w:color w:val="auto"/>
    </w:rPr>
  </w:style>
  <w:style w:type="character" w:styleId="Platzhaltertext">
    <w:name w:val="Placeholder Text"/>
    <w:basedOn w:val="Absatz-Standardschriftart"/>
    <w:uiPriority w:val="30"/>
    <w:semiHidden/>
    <w:rsid w:val="007D7FF9"/>
    <w:rPr>
      <w:color w:val="808080"/>
    </w:rPr>
  </w:style>
  <w:style w:type="character" w:styleId="SchwacheHervorhebung">
    <w:name w:val="Subtle Emphasis"/>
    <w:basedOn w:val="Absatz-Standardschriftart"/>
    <w:uiPriority w:val="16"/>
    <w:rsid w:val="007D7FF9"/>
    <w:rPr>
      <w:i/>
      <w:iCs/>
      <w:color w:val="auto"/>
    </w:rPr>
  </w:style>
  <w:style w:type="character" w:styleId="SchwacherVerweis">
    <w:name w:val="Subtle Reference"/>
    <w:basedOn w:val="Absatz-Standardschriftart"/>
    <w:uiPriority w:val="99"/>
    <w:rsid w:val="007D7FF9"/>
    <w:rPr>
      <w:caps/>
      <w:smallCaps w:val="0"/>
      <w:strike w:val="0"/>
      <w:dstrike w:val="0"/>
      <w:vanish w:val="0"/>
      <w:color w:val="auto"/>
      <w:vertAlign w:val="baseline"/>
    </w:rPr>
  </w:style>
  <w:style w:type="paragraph" w:customStyle="1" w:styleId="Seite">
    <w:name w:val="Seite"/>
    <w:basedOn w:val="Standard"/>
    <w:uiPriority w:val="49"/>
    <w:qFormat/>
    <w:rsid w:val="007D7FF9"/>
    <w:pPr>
      <w:jc w:val="right"/>
    </w:pPr>
    <w:rPr>
      <w:sz w:val="18"/>
    </w:rPr>
  </w:style>
  <w:style w:type="paragraph" w:styleId="Sprechblasentext">
    <w:name w:val="Balloon Text"/>
    <w:basedOn w:val="Standard"/>
    <w:link w:val="SprechblasentextZchn"/>
    <w:uiPriority w:val="99"/>
    <w:semiHidden/>
    <w:unhideWhenUsed/>
    <w:rsid w:val="007D7F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7FF9"/>
    <w:rPr>
      <w:rFonts w:ascii="Tahoma" w:hAnsi="Tahoma" w:cs="Tahoma"/>
      <w:color w:val="000000" w:themeColor="text1"/>
      <w:sz w:val="16"/>
      <w:szCs w:val="16"/>
    </w:rPr>
  </w:style>
  <w:style w:type="paragraph" w:styleId="StandardWeb">
    <w:name w:val="Normal (Web)"/>
    <w:basedOn w:val="Standard"/>
    <w:uiPriority w:val="99"/>
    <w:unhideWhenUsed/>
    <w:rsid w:val="007D7FF9"/>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Standardeinzug">
    <w:name w:val="Normal Indent"/>
    <w:basedOn w:val="Standard"/>
    <w:uiPriority w:val="99"/>
    <w:semiHidden/>
    <w:rsid w:val="007D7FF9"/>
    <w:pPr>
      <w:ind w:left="708"/>
    </w:pPr>
    <w:rPr>
      <w:rFonts w:eastAsia="Times New Roman" w:cs="Times New Roman"/>
      <w:color w:val="auto"/>
      <w:lang w:eastAsia="de-DE"/>
    </w:rPr>
  </w:style>
  <w:style w:type="table" w:styleId="Tabellenraster">
    <w:name w:val="Table Grid"/>
    <w:basedOn w:val="NormaleTabelle"/>
    <w:uiPriority w:val="59"/>
    <w:rsid w:val="007D7FF9"/>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GUV-Information">
    <w:name w:val="Text  DGUV-Information"/>
    <w:basedOn w:val="Text"/>
    <w:link w:val="TextDGUV-InformationZchn"/>
    <w:qFormat/>
    <w:rsid w:val="007D7FF9"/>
  </w:style>
  <w:style w:type="character" w:customStyle="1" w:styleId="TextDGUV-InformationZchn">
    <w:name w:val="Text  DGUV-Information Zchn"/>
    <w:basedOn w:val="Absatz-Standardschriftart"/>
    <w:link w:val="TextDGUV-Information"/>
    <w:rsid w:val="007D7FF9"/>
    <w:rPr>
      <w:rFonts w:asciiTheme="minorHAnsi" w:hAnsiTheme="minorHAnsi" w:cstheme="minorBidi"/>
      <w:color w:val="000000" w:themeColor="text1"/>
      <w:szCs w:val="20"/>
    </w:rPr>
  </w:style>
  <w:style w:type="paragraph" w:customStyle="1" w:styleId="TextInfoblatt">
    <w:name w:val="Text Infoblatt"/>
    <w:basedOn w:val="Standard"/>
    <w:qFormat/>
    <w:rsid w:val="007D7FF9"/>
    <w:pPr>
      <w:spacing w:before="120"/>
      <w:jc w:val="both"/>
    </w:pPr>
    <w:rPr>
      <w:rFonts w:eastAsia="Times New Roman"/>
      <w:color w:val="auto"/>
      <w:sz w:val="18"/>
      <w:lang w:eastAsia="de-DE"/>
    </w:rPr>
  </w:style>
  <w:style w:type="paragraph" w:styleId="Textkrper2">
    <w:name w:val="Body Text 2"/>
    <w:basedOn w:val="Standard"/>
    <w:link w:val="Textkrper2Zchn"/>
    <w:semiHidden/>
    <w:rsid w:val="007D7FF9"/>
    <w:pPr>
      <w:spacing w:after="120" w:line="480" w:lineRule="auto"/>
    </w:pPr>
    <w:rPr>
      <w:rFonts w:eastAsia="Times New Roman" w:cs="Times New Roman"/>
      <w:color w:val="auto"/>
      <w:lang w:eastAsia="de-DE"/>
    </w:rPr>
  </w:style>
  <w:style w:type="character" w:customStyle="1" w:styleId="Textkrper2Zchn">
    <w:name w:val="Textkörper 2 Zchn"/>
    <w:basedOn w:val="Absatz-Standardschriftart"/>
    <w:link w:val="Textkrper2"/>
    <w:semiHidden/>
    <w:rsid w:val="007D7FF9"/>
    <w:rPr>
      <w:rFonts w:eastAsia="Times New Roman" w:cs="Times New Roman"/>
      <w:sz w:val="20"/>
      <w:szCs w:val="20"/>
      <w:lang w:eastAsia="de-DE"/>
    </w:rPr>
  </w:style>
  <w:style w:type="paragraph" w:styleId="Textkrper-Zeileneinzug">
    <w:name w:val="Body Text Indent"/>
    <w:basedOn w:val="Standard"/>
    <w:link w:val="Textkrper-ZeileneinzugZchn"/>
    <w:uiPriority w:val="99"/>
    <w:semiHidden/>
    <w:rsid w:val="007D7FF9"/>
    <w:pPr>
      <w:spacing w:after="120"/>
      <w:ind w:left="283"/>
    </w:pPr>
    <w:rPr>
      <w:rFonts w:eastAsia="Times New Roman"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D7FF9"/>
    <w:rPr>
      <w:rFonts w:eastAsia="Times New Roman" w:cs="Times New Roman"/>
      <w:sz w:val="20"/>
      <w:szCs w:val="20"/>
      <w:lang w:eastAsia="de-DE"/>
    </w:rPr>
  </w:style>
  <w:style w:type="paragraph" w:styleId="Titel">
    <w:name w:val="Title"/>
    <w:basedOn w:val="Standard"/>
    <w:link w:val="TitelZchn"/>
    <w:uiPriority w:val="10"/>
    <w:qFormat/>
    <w:rsid w:val="007D7FF9"/>
    <w:pPr>
      <w:framePr w:hSpace="142" w:wrap="around" w:vAnchor="page" w:hAnchor="margin" w:y="2439"/>
      <w:spacing w:before="180"/>
      <w:contextualSpacing/>
    </w:pPr>
    <w:rPr>
      <w:rFonts w:asciiTheme="majorHAnsi" w:eastAsiaTheme="majorEastAsia" w:hAnsiTheme="majorHAnsi" w:cstheme="majorBidi"/>
      <w:b/>
      <w:color w:val="FFFFFF" w:themeColor="background1"/>
      <w:sz w:val="40"/>
      <w:szCs w:val="40"/>
    </w:rPr>
  </w:style>
  <w:style w:type="character" w:customStyle="1" w:styleId="TitelZchn">
    <w:name w:val="Titel Zchn"/>
    <w:basedOn w:val="Absatz-Standardschriftart"/>
    <w:link w:val="Titel"/>
    <w:uiPriority w:val="10"/>
    <w:rsid w:val="007D7FF9"/>
    <w:rPr>
      <w:rFonts w:asciiTheme="majorHAnsi" w:eastAsiaTheme="majorEastAsia" w:hAnsiTheme="majorHAnsi" w:cstheme="majorBidi"/>
      <w:b/>
      <w:color w:val="FFFFFF" w:themeColor="background1"/>
      <w:sz w:val="40"/>
      <w:szCs w:val="40"/>
    </w:rPr>
  </w:style>
  <w:style w:type="character" w:customStyle="1" w:styleId="berschrift2Zchn">
    <w:name w:val="Überschrift 2 Zchn"/>
    <w:basedOn w:val="Absatz-Standardschriftart"/>
    <w:link w:val="berschrift2"/>
    <w:uiPriority w:val="9"/>
    <w:rsid w:val="007D7FF9"/>
    <w:rPr>
      <w:rFonts w:asciiTheme="majorHAnsi" w:eastAsia="Arial" w:hAnsiTheme="majorHAnsi" w:cstheme="majorBidi"/>
      <w:b/>
      <w:color w:val="000000" w:themeColor="text1"/>
      <w:sz w:val="28"/>
      <w:szCs w:val="26"/>
    </w:rPr>
  </w:style>
  <w:style w:type="character" w:customStyle="1" w:styleId="berschrift3Zchn">
    <w:name w:val="Überschrift 3 Zchn"/>
    <w:basedOn w:val="Absatz-Standardschriftart"/>
    <w:link w:val="berschrift3"/>
    <w:uiPriority w:val="9"/>
    <w:rsid w:val="007D7FF9"/>
    <w:rPr>
      <w:rFonts w:asciiTheme="majorHAnsi" w:eastAsiaTheme="majorEastAsia" w:hAnsiTheme="majorHAnsi" w:cstheme="majorBidi"/>
      <w:b/>
      <w:color w:val="1F497D" w:themeColor="text2"/>
      <w:sz w:val="24"/>
      <w:szCs w:val="24"/>
    </w:rPr>
  </w:style>
  <w:style w:type="character" w:customStyle="1" w:styleId="berschrift5Zchn">
    <w:name w:val="Überschrift 5 Zchn"/>
    <w:basedOn w:val="Absatz-Standardschriftart"/>
    <w:link w:val="berschrift5"/>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6Zchn">
    <w:name w:val="Überschrift 6 Zchn"/>
    <w:basedOn w:val="Absatz-Standardschriftart"/>
    <w:link w:val="berschrift6"/>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7Zchn">
    <w:name w:val="Überschrift 7 Zchn"/>
    <w:basedOn w:val="Absatz-Standardschriftart"/>
    <w:link w:val="berschrift7"/>
    <w:uiPriority w:val="9"/>
    <w:semiHidden/>
    <w:rsid w:val="007D7FF9"/>
    <w:rPr>
      <w:rFonts w:asciiTheme="majorHAnsi" w:eastAsiaTheme="majorEastAsia" w:hAnsiTheme="majorHAnsi" w:cstheme="majorBidi"/>
      <w:b/>
      <w:iCs/>
      <w:color w:val="000000" w:themeColor="text1"/>
      <w:sz w:val="20"/>
      <w:szCs w:val="20"/>
    </w:rPr>
  </w:style>
  <w:style w:type="character" w:customStyle="1" w:styleId="berschrift8Zchn">
    <w:name w:val="Überschrift 8 Zchn"/>
    <w:basedOn w:val="Absatz-Standardschriftart"/>
    <w:link w:val="berschrift8"/>
    <w:uiPriority w:val="9"/>
    <w:semiHidden/>
    <w:rsid w:val="007D7FF9"/>
    <w:rPr>
      <w:rFonts w:asciiTheme="majorHAnsi" w:eastAsiaTheme="majorEastAsia" w:hAnsiTheme="majorHAnsi" w:cstheme="majorBidi"/>
      <w:b/>
      <w:color w:val="000000" w:themeColor="text1"/>
      <w:sz w:val="20"/>
      <w:szCs w:val="21"/>
    </w:rPr>
  </w:style>
  <w:style w:type="character" w:customStyle="1" w:styleId="berschrift9Zchn">
    <w:name w:val="Überschrift 9 Zchn"/>
    <w:basedOn w:val="Absatz-Standardschriftart"/>
    <w:link w:val="berschrift9"/>
    <w:uiPriority w:val="9"/>
    <w:semiHidden/>
    <w:rsid w:val="007D7FF9"/>
    <w:rPr>
      <w:rFonts w:asciiTheme="majorHAnsi" w:eastAsiaTheme="majorEastAsia" w:hAnsiTheme="majorHAnsi" w:cstheme="majorBidi"/>
      <w:b/>
      <w:iCs/>
      <w:color w:val="000000" w:themeColor="text1"/>
      <w:sz w:val="20"/>
      <w:szCs w:val="21"/>
    </w:rPr>
  </w:style>
  <w:style w:type="paragraph" w:customStyle="1" w:styleId="umb1">
    <w:name w:val="umb1"/>
    <w:basedOn w:val="Standard"/>
    <w:semiHidden/>
    <w:rsid w:val="007D7FF9"/>
    <w:pPr>
      <w:spacing w:after="120"/>
    </w:pPr>
    <w:rPr>
      <w:rFonts w:eastAsia="Times New Roman" w:cs="Times New Roman"/>
      <w:color w:val="auto"/>
      <w:lang w:eastAsia="de-DE"/>
    </w:rPr>
  </w:style>
  <w:style w:type="paragraph" w:styleId="Untertitel">
    <w:name w:val="Subtitle"/>
    <w:basedOn w:val="Titel"/>
    <w:link w:val="UntertitelZchn"/>
    <w:uiPriority w:val="5"/>
    <w:qFormat/>
    <w:rsid w:val="007D7FF9"/>
    <w:pPr>
      <w:framePr w:wrap="around"/>
    </w:pPr>
    <w:rPr>
      <w:b w:val="0"/>
      <w:sz w:val="36"/>
    </w:rPr>
  </w:style>
  <w:style w:type="character" w:customStyle="1" w:styleId="UntertitelZchn">
    <w:name w:val="Untertitel Zchn"/>
    <w:basedOn w:val="Absatz-Standardschriftart"/>
    <w:link w:val="Untertitel"/>
    <w:uiPriority w:val="5"/>
    <w:rsid w:val="007D7FF9"/>
    <w:rPr>
      <w:rFonts w:asciiTheme="majorHAnsi" w:eastAsiaTheme="majorEastAsia" w:hAnsiTheme="majorHAnsi" w:cstheme="majorBidi"/>
      <w:color w:val="FFFFFF" w:themeColor="background1"/>
      <w:sz w:val="36"/>
      <w:szCs w:val="40"/>
    </w:rPr>
  </w:style>
  <w:style w:type="paragraph" w:styleId="Verzeichnis1">
    <w:name w:val="toc 1"/>
    <w:basedOn w:val="Standard"/>
    <w:next w:val="Standard"/>
    <w:uiPriority w:val="39"/>
    <w:rsid w:val="007D7FF9"/>
    <w:pPr>
      <w:tabs>
        <w:tab w:val="right" w:leader="dot" w:pos="4820"/>
      </w:tabs>
      <w:spacing w:before="120" w:after="120" w:line="270" w:lineRule="exact"/>
      <w:ind w:left="425" w:hanging="425"/>
    </w:pPr>
    <w:rPr>
      <w:b/>
    </w:rPr>
  </w:style>
  <w:style w:type="paragraph" w:styleId="Verzeichnis2">
    <w:name w:val="toc 2"/>
    <w:basedOn w:val="Standard"/>
    <w:next w:val="Standard"/>
    <w:uiPriority w:val="39"/>
    <w:rsid w:val="007D7FF9"/>
    <w:pPr>
      <w:tabs>
        <w:tab w:val="right" w:leader="dot" w:pos="4820"/>
      </w:tabs>
      <w:spacing w:before="120" w:after="120" w:line="270" w:lineRule="exact"/>
      <w:ind w:left="425"/>
    </w:pPr>
    <w:rPr>
      <w:b/>
    </w:rPr>
  </w:style>
  <w:style w:type="paragraph" w:styleId="Verzeichnis3">
    <w:name w:val="toc 3"/>
    <w:basedOn w:val="Standard"/>
    <w:next w:val="Standard"/>
    <w:uiPriority w:val="39"/>
    <w:rsid w:val="007D7FF9"/>
    <w:pPr>
      <w:tabs>
        <w:tab w:val="right" w:leader="dot" w:pos="4820"/>
      </w:tabs>
      <w:spacing w:before="120" w:after="120" w:line="270" w:lineRule="exact"/>
    </w:pPr>
    <w:rPr>
      <w:b/>
    </w:rPr>
  </w:style>
  <w:style w:type="paragraph" w:styleId="Verzeichnis4">
    <w:name w:val="toc 4"/>
    <w:basedOn w:val="Standard"/>
    <w:next w:val="Standard"/>
    <w:uiPriority w:val="39"/>
    <w:semiHidden/>
    <w:rsid w:val="007D7FF9"/>
    <w:pPr>
      <w:tabs>
        <w:tab w:val="right" w:pos="5670"/>
      </w:tabs>
    </w:pPr>
  </w:style>
  <w:style w:type="paragraph" w:styleId="Verzeichnis5">
    <w:name w:val="toc 5"/>
    <w:basedOn w:val="Standard"/>
    <w:next w:val="Standard"/>
    <w:uiPriority w:val="39"/>
    <w:semiHidden/>
    <w:rsid w:val="007D7FF9"/>
    <w:pPr>
      <w:tabs>
        <w:tab w:val="right" w:pos="5670"/>
      </w:tabs>
    </w:pPr>
  </w:style>
  <w:style w:type="paragraph" w:styleId="Verzeichnis6">
    <w:name w:val="toc 6"/>
    <w:basedOn w:val="Standard"/>
    <w:next w:val="Standard"/>
    <w:uiPriority w:val="39"/>
    <w:semiHidden/>
    <w:rsid w:val="007D7FF9"/>
    <w:pPr>
      <w:tabs>
        <w:tab w:val="right" w:pos="5670"/>
      </w:tabs>
    </w:pPr>
  </w:style>
  <w:style w:type="paragraph" w:styleId="Verzeichnis7">
    <w:name w:val="toc 7"/>
    <w:basedOn w:val="Standard"/>
    <w:next w:val="Standard"/>
    <w:uiPriority w:val="39"/>
    <w:semiHidden/>
    <w:rsid w:val="007D7FF9"/>
    <w:pPr>
      <w:tabs>
        <w:tab w:val="right" w:pos="5670"/>
      </w:tabs>
    </w:pPr>
  </w:style>
  <w:style w:type="paragraph" w:styleId="Verzeichnis8">
    <w:name w:val="toc 8"/>
    <w:basedOn w:val="Standard"/>
    <w:next w:val="Standard"/>
    <w:uiPriority w:val="39"/>
    <w:semiHidden/>
    <w:rsid w:val="007D7FF9"/>
    <w:pPr>
      <w:tabs>
        <w:tab w:val="right" w:pos="5670"/>
      </w:tabs>
    </w:pPr>
  </w:style>
  <w:style w:type="paragraph" w:styleId="Verzeichnis9">
    <w:name w:val="toc 9"/>
    <w:basedOn w:val="Standard"/>
    <w:next w:val="Standard"/>
    <w:uiPriority w:val="39"/>
    <w:semiHidden/>
    <w:rsid w:val="007D7FF9"/>
    <w:pPr>
      <w:tabs>
        <w:tab w:val="right" w:pos="5670"/>
      </w:tabs>
    </w:pPr>
  </w:style>
  <w:style w:type="paragraph" w:customStyle="1" w:styleId="VorwortInfoblatt">
    <w:name w:val="Vorwort Infoblatt"/>
    <w:basedOn w:val="Standard"/>
    <w:qFormat/>
    <w:rsid w:val="007D7FF9"/>
    <w:pPr>
      <w:spacing w:after="120"/>
      <w:jc w:val="both"/>
    </w:pPr>
    <w:rPr>
      <w:rFonts w:eastAsia="Times New Roman"/>
      <w:b/>
      <w:color w:val="auto"/>
      <w:sz w:val="18"/>
      <w:lang w:eastAsia="de-DE"/>
    </w:rPr>
  </w:style>
  <w:style w:type="paragraph" w:customStyle="1" w:styleId="Vorwort">
    <w:name w:val="Vorwort"/>
    <w:basedOn w:val="VorwortInfoblatt"/>
    <w:qFormat/>
    <w:rsid w:val="007D7FF9"/>
    <w:pPr>
      <w:spacing w:after="60"/>
    </w:pPr>
    <w:rPr>
      <w:color w:val="000000" w:themeColor="text1"/>
      <w:sz w:val="22"/>
    </w:rPr>
  </w:style>
  <w:style w:type="numbering" w:customStyle="1" w:styleId="xxxFunotenaufzhlung">
    <w:name w:val="xxx_Fußnotenaufzählung"/>
    <w:basedOn w:val="KeineListe"/>
    <w:uiPriority w:val="99"/>
    <w:rsid w:val="007D7FF9"/>
    <w:pPr>
      <w:numPr>
        <w:numId w:val="4"/>
      </w:numPr>
    </w:pPr>
  </w:style>
  <w:style w:type="paragraph" w:styleId="Zitat">
    <w:name w:val="Quote"/>
    <w:basedOn w:val="Standard"/>
    <w:next w:val="Standard"/>
    <w:link w:val="ZitatZchn"/>
    <w:uiPriority w:val="99"/>
    <w:rsid w:val="007D7FF9"/>
    <w:pPr>
      <w:spacing w:before="300" w:after="300"/>
      <w:ind w:left="1134" w:right="1134"/>
      <w:jc w:val="center"/>
    </w:pPr>
    <w:rPr>
      <w:i/>
      <w:iCs/>
    </w:rPr>
  </w:style>
  <w:style w:type="character" w:customStyle="1" w:styleId="ZitatZchn">
    <w:name w:val="Zitat Zchn"/>
    <w:basedOn w:val="Absatz-Standardschriftart"/>
    <w:link w:val="Zitat"/>
    <w:uiPriority w:val="99"/>
    <w:rsid w:val="007D7FF9"/>
    <w:rPr>
      <w:rFonts w:asciiTheme="minorHAnsi" w:hAnsiTheme="minorHAnsi" w:cstheme="minorBidi"/>
      <w:i/>
      <w:iCs/>
      <w:color w:val="000000" w:themeColor="text1"/>
      <w:sz w:val="20"/>
      <w:szCs w:val="20"/>
    </w:rPr>
  </w:style>
  <w:style w:type="paragraph" w:customStyle="1" w:styleId="Zwischenberschrift">
    <w:name w:val="Zwischenüberschrift"/>
    <w:basedOn w:val="Standard"/>
    <w:uiPriority w:val="9"/>
    <w:qFormat/>
    <w:rsid w:val="007D7FF9"/>
    <w:pPr>
      <w:spacing w:after="70" w:line="280" w:lineRule="exact"/>
    </w:pPr>
    <w:rPr>
      <w:b/>
      <w:color w:val="1F497D" w:themeColor="text2"/>
    </w:rPr>
  </w:style>
  <w:style w:type="numbering" w:customStyle="1" w:styleId="zzzListeAufzhlung">
    <w:name w:val="zzz_Liste_Aufzählung"/>
    <w:basedOn w:val="KeineListe"/>
    <w:uiPriority w:val="99"/>
    <w:rsid w:val="007D7FF9"/>
    <w:pPr>
      <w:numPr>
        <w:numId w:val="5"/>
      </w:numPr>
    </w:pPr>
  </w:style>
  <w:style w:type="numbering" w:customStyle="1" w:styleId="zzzListeBeschriftung">
    <w:name w:val="zzz_Liste_Beschriftung"/>
    <w:basedOn w:val="KeineListe"/>
    <w:uiPriority w:val="99"/>
    <w:rsid w:val="007D7FF9"/>
    <w:pPr>
      <w:numPr>
        <w:numId w:val="6"/>
      </w:numPr>
    </w:pPr>
  </w:style>
  <w:style w:type="numbering" w:customStyle="1" w:styleId="zzzListeberschriften">
    <w:name w:val="zzz_Liste_Überschriften"/>
    <w:basedOn w:val="KeineListe"/>
    <w:uiPriority w:val="99"/>
    <w:rsid w:val="007D7FF9"/>
    <w:pPr>
      <w:numPr>
        <w:numId w:val="7"/>
      </w:numPr>
    </w:pPr>
  </w:style>
  <w:style w:type="numbering" w:customStyle="1" w:styleId="zzzLiteraturliste">
    <w:name w:val="zzz_Literaturliste"/>
    <w:basedOn w:val="KeineListe"/>
    <w:uiPriority w:val="99"/>
    <w:rsid w:val="007D7FF9"/>
    <w:pPr>
      <w:numPr>
        <w:numId w:val="8"/>
      </w:numPr>
    </w:pPr>
  </w:style>
  <w:style w:type="paragraph" w:customStyle="1" w:styleId="1111">
    <w:name w:val="1.1.1.1"/>
    <w:basedOn w:val="berschrift4"/>
    <w:link w:val="1111Zchn"/>
    <w:qFormat/>
    <w:rsid w:val="007D7FF9"/>
    <w:pPr>
      <w:tabs>
        <w:tab w:val="clear" w:pos="454"/>
      </w:tabs>
      <w:spacing w:before="120" w:line="280" w:lineRule="exact"/>
      <w:ind w:left="851" w:hanging="851"/>
    </w:pPr>
  </w:style>
  <w:style w:type="character" w:customStyle="1" w:styleId="1111Zchn">
    <w:name w:val="1.1.1.1 Zchn"/>
    <w:basedOn w:val="TextDGUV-InformationZchn"/>
    <w:link w:val="1111"/>
    <w:rsid w:val="007D7FF9"/>
    <w:rPr>
      <w:rFonts w:asciiTheme="majorHAnsi" w:eastAsiaTheme="majorEastAsia" w:hAnsiTheme="majorHAnsi" w:cstheme="majorBidi"/>
      <w:b/>
      <w:iCs/>
      <w:color w:val="000000" w:themeColor="text1"/>
      <w:szCs w:val="20"/>
    </w:rPr>
  </w:style>
  <w:style w:type="paragraph" w:customStyle="1" w:styleId="Anlageberschrift2">
    <w:name w:val="Anlage Überschrift 2"/>
    <w:basedOn w:val="Standard"/>
    <w:next w:val="Text"/>
    <w:uiPriority w:val="33"/>
    <w:qFormat/>
    <w:rsid w:val="00915BAD"/>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TabellenAbsatztext">
    <w:name w:val="Tabellen Absatztext"/>
    <w:basedOn w:val="Text"/>
    <w:next w:val="Text"/>
    <w:uiPriority w:val="17"/>
    <w:qFormat/>
    <w:rsid w:val="004156FD"/>
    <w:pPr>
      <w:suppressAutoHyphens/>
      <w:spacing w:before="0" w:after="0" w:line="240" w:lineRule="exact"/>
      <w:jc w:val="left"/>
      <w:textboxTightWrap w:val="firstAndLastLine"/>
    </w:pPr>
  </w:style>
  <w:style w:type="paragraph" w:customStyle="1" w:styleId="LiteraturDGUV-Information">
    <w:name w:val="Literatur   DGUV-Information"/>
    <w:basedOn w:val="Standard"/>
    <w:link w:val="LiteraturDGUV-InformationZchn"/>
    <w:qFormat/>
    <w:rsid w:val="001165FD"/>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1165FD"/>
    <w:rPr>
      <w:rFonts w:eastAsia="Times New Roman"/>
      <w:color w:val="auto"/>
      <w:sz w:val="14"/>
      <w:szCs w:val="16"/>
      <w:lang w:eastAsia="de-DE"/>
    </w:rPr>
  </w:style>
  <w:style w:type="paragraph" w:customStyle="1" w:styleId="AuflistungDGUV-Information">
    <w:name w:val="Auflistung DGUV-Information"/>
    <w:basedOn w:val="Listenabsatz"/>
    <w:link w:val="AuflistungDGUV-InformationZchn"/>
    <w:qFormat/>
    <w:rsid w:val="001165FD"/>
    <w:pPr>
      <w:spacing w:before="60"/>
      <w:ind w:left="360" w:hanging="3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1165FD"/>
    <w:rPr>
      <w:rFonts w:eastAsia="Times New Roman" w:cs="Times New Roman"/>
      <w:color w:val="000000"/>
      <w:sz w:val="18"/>
      <w:szCs w:val="20"/>
      <w:lang w:eastAsia="de-DE"/>
    </w:rPr>
  </w:style>
  <w:style w:type="paragraph" w:styleId="berarbeitung">
    <w:name w:val="Revision"/>
    <w:hidden/>
    <w:uiPriority w:val="99"/>
    <w:semiHidden/>
    <w:rsid w:val="001165FD"/>
    <w:rPr>
      <w:rFonts w:asciiTheme="minorHAnsi" w:hAnsiTheme="minorHAnsi" w:cstheme="minorBidi"/>
      <w:sz w:val="20"/>
      <w:szCs w:val="20"/>
    </w:rPr>
  </w:style>
  <w:style w:type="table" w:customStyle="1" w:styleId="DKUVTabelle1">
    <w:name w:val="DKUV_Tabelle1"/>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2">
    <w:name w:val="DKUV_Tabelle2"/>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3">
    <w:name w:val="DKUV_Tabelle3"/>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Herausgeber">
    <w:name w:val="Herausgeber"/>
    <w:basedOn w:val="Standard"/>
    <w:next w:val="Text"/>
    <w:uiPriority w:val="38"/>
    <w:qFormat/>
    <w:rsid w:val="001165FD"/>
    <w:pPr>
      <w:keepNext/>
      <w:keepLines/>
      <w:pBdr>
        <w:top w:val="single" w:sz="8" w:space="15" w:color="1F497D" w:themeColor="text2"/>
      </w:pBdr>
      <w:spacing w:before="297" w:after="60" w:line="297" w:lineRule="exact"/>
      <w:outlineLvl w:val="0"/>
    </w:pPr>
    <w:rPr>
      <w:b/>
      <w:color w:val="1F497D" w:themeColor="text2"/>
      <w:sz w:val="22"/>
    </w:rPr>
  </w:style>
  <w:style w:type="paragraph" w:customStyle="1" w:styleId="TextohneAbstandoben">
    <w:name w:val="Text ohne Abstand oben"/>
    <w:basedOn w:val="Text"/>
    <w:next w:val="Text"/>
    <w:uiPriority w:val="7"/>
    <w:qFormat/>
    <w:rsid w:val="001165FD"/>
    <w:pPr>
      <w:suppressAutoHyphens/>
      <w:spacing w:before="0" w:after="297" w:line="297" w:lineRule="atLeast"/>
      <w:jc w:val="left"/>
      <w:textboxTightWrap w:val="firstAndLastLine"/>
    </w:pPr>
    <w:rPr>
      <w:sz w:val="22"/>
    </w:rPr>
  </w:style>
  <w:style w:type="paragraph" w:customStyle="1" w:styleId="TabelleleereKopfzelle">
    <w:name w:val="Tabelle_leere_Kopfzelle"/>
    <w:basedOn w:val="TabellenAbsatztext"/>
    <w:uiPriority w:val="18"/>
    <w:qFormat/>
    <w:rsid w:val="001165FD"/>
    <w:rPr>
      <w:color w:val="004994"/>
    </w:rPr>
  </w:style>
  <w:style w:type="paragraph" w:customStyle="1" w:styleId="TabelleleerehellblaueZelle">
    <w:name w:val="Tabelle_leere_hellblaue_Zelle"/>
    <w:basedOn w:val="TabellenAbsatztext"/>
    <w:uiPriority w:val="20"/>
    <w:qFormat/>
    <w:rsid w:val="001165FD"/>
    <w:rPr>
      <w:color w:val="D4EDFC"/>
    </w:rPr>
  </w:style>
  <w:style w:type="paragraph" w:customStyle="1" w:styleId="Anlageberschrift1">
    <w:name w:val="Anlage Überschrift 1"/>
    <w:basedOn w:val="Standard"/>
    <w:next w:val="Text"/>
    <w:uiPriority w:val="32"/>
    <w:qFormat/>
    <w:rsid w:val="001165FD"/>
    <w:pPr>
      <w:keepNext/>
      <w:keepLines/>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Abbildung">
    <w:name w:val="Abbildung"/>
    <w:basedOn w:val="Beschriftung"/>
    <w:next w:val="Beschriftung"/>
    <w:uiPriority w:val="16"/>
    <w:qFormat/>
    <w:rsid w:val="001165FD"/>
    <w:pPr>
      <w:keepNext/>
      <w:numPr>
        <w:numId w:val="0"/>
      </w:numPr>
      <w:suppressAutoHyphens/>
      <w:spacing w:before="0" w:after="0" w:line="297" w:lineRule="atLeast"/>
      <w:contextualSpacing w:val="0"/>
      <w:textboxTightWrap w:val="firstAndLastLine"/>
    </w:pPr>
    <w:rPr>
      <w:sz w:val="22"/>
    </w:rPr>
  </w:style>
  <w:style w:type="paragraph" w:customStyle="1" w:styleId="Haupttitelzweizeillig">
    <w:name w:val="Haupttitel zweizeillig"/>
    <w:next w:val="Sachgebiet"/>
    <w:uiPriority w:val="3"/>
    <w:qFormat/>
    <w:rsid w:val="001165FD"/>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1165FD"/>
    <w:pPr>
      <w:tabs>
        <w:tab w:val="right" w:pos="9923"/>
      </w:tabs>
    </w:pPr>
    <w:rPr>
      <w:rFonts w:asciiTheme="minorHAnsi" w:hAnsiTheme="minorHAnsi" w:cstheme="minorBidi"/>
      <w:szCs w:val="20"/>
    </w:rPr>
  </w:style>
  <w:style w:type="paragraph" w:customStyle="1" w:styleId="Sachgebiet">
    <w:name w:val="Sachgebiet"/>
    <w:basedOn w:val="Standard"/>
    <w:next w:val="StandDatum"/>
    <w:uiPriority w:val="5"/>
    <w:qFormat/>
    <w:rsid w:val="001165FD"/>
    <w:pPr>
      <w:spacing w:line="297" w:lineRule="atLeast"/>
    </w:pPr>
    <w:rPr>
      <w:sz w:val="22"/>
    </w:rPr>
  </w:style>
  <w:style w:type="paragraph" w:customStyle="1" w:styleId="StandDatum">
    <w:name w:val="Stand_Datum"/>
    <w:basedOn w:val="Standard"/>
    <w:next w:val="berschrift1"/>
    <w:uiPriority w:val="6"/>
    <w:qFormat/>
    <w:rsid w:val="001165FD"/>
    <w:pPr>
      <w:spacing w:after="297" w:line="297" w:lineRule="atLeast"/>
    </w:pPr>
    <w:rPr>
      <w:sz w:val="22"/>
      <w:lang w:val="en-US"/>
    </w:rPr>
  </w:style>
  <w:style w:type="paragraph" w:customStyle="1" w:styleId="berschrift1DGUV">
    <w:name w:val="Überschrift 1 DGUV"/>
    <w:basedOn w:val="Standard"/>
    <w:next w:val="Text"/>
    <w:uiPriority w:val="8"/>
    <w:qFormat/>
    <w:rsid w:val="001165FD"/>
    <w:pPr>
      <w:keepNext/>
      <w:keepLines/>
      <w:numPr>
        <w:numId w:val="25"/>
      </w:numPr>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berschrift2DGUV">
    <w:name w:val="Überschrift 2 DGUV"/>
    <w:basedOn w:val="Standard"/>
    <w:next w:val="Text"/>
    <w:uiPriority w:val="9"/>
    <w:qFormat/>
    <w:rsid w:val="001165FD"/>
    <w:pPr>
      <w:keepNext/>
      <w:keepLines/>
      <w:numPr>
        <w:ilvl w:val="1"/>
        <w:numId w:val="2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1165FD"/>
    <w:pPr>
      <w:keepNext/>
      <w:keepLines/>
      <w:numPr>
        <w:ilvl w:val="2"/>
        <w:numId w:val="2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1165FD"/>
    <w:rPr>
      <w:b/>
      <w:bCs/>
    </w:rPr>
  </w:style>
  <w:style w:type="numbering" w:customStyle="1" w:styleId="berschriftenlisteBF">
    <w:name w:val="Überschriftenliste_BF"/>
    <w:uiPriority w:val="99"/>
    <w:rsid w:val="001165FD"/>
    <w:pPr>
      <w:numPr>
        <w:numId w:val="23"/>
      </w:numPr>
    </w:pPr>
  </w:style>
  <w:style w:type="character" w:customStyle="1" w:styleId="Menbefehl">
    <w:name w:val="Menübefehl"/>
    <w:uiPriority w:val="99"/>
    <w:semiHidden/>
    <w:rsid w:val="001165FD"/>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1165FD"/>
    <w:pPr>
      <w:numPr>
        <w:numId w:val="24"/>
      </w:numPr>
      <w:tabs>
        <w:tab w:val="left" w:pos="426"/>
      </w:tabs>
      <w:suppressAutoHyphens/>
      <w:spacing w:before="297" w:after="270" w:line="270" w:lineRule="exact"/>
      <w:contextualSpacing/>
      <w:jc w:val="left"/>
      <w:textboxTightWrap w:val="firstAndLastLine"/>
    </w:pPr>
    <w:rPr>
      <w:sz w:val="22"/>
    </w:rPr>
  </w:style>
  <w:style w:type="paragraph" w:customStyle="1" w:styleId="KopfzeileDGUV">
    <w:name w:val="Kopfzeile DGUV"/>
    <w:basedOn w:val="Text"/>
    <w:uiPriority w:val="40"/>
    <w:qFormat/>
    <w:rsid w:val="001165FD"/>
    <w:pPr>
      <w:tabs>
        <w:tab w:val="right" w:pos="9923"/>
      </w:tabs>
      <w:suppressAutoHyphens/>
      <w:spacing w:before="720" w:after="548" w:line="80" w:lineRule="exact"/>
      <w:jc w:val="left"/>
      <w:textboxTightWrap w:val="firstAndLastLine"/>
    </w:pPr>
    <w:rPr>
      <w:noProof/>
      <w:color w:val="9D9D9D"/>
      <w:sz w:val="22"/>
      <w:lang w:eastAsia="de-DE"/>
    </w:rPr>
  </w:style>
  <w:style w:type="paragraph" w:customStyle="1" w:styleId="TabelleleereweieZelle">
    <w:name w:val="Tabelle_leere_weiße_Zelle"/>
    <w:basedOn w:val="TabellenAbsatztext"/>
    <w:uiPriority w:val="19"/>
    <w:qFormat/>
    <w:rsid w:val="001165FD"/>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1165FD"/>
    <w:pPr>
      <w:keepNext/>
      <w:keepLines/>
      <w:pBdr>
        <w:top w:val="single" w:sz="8" w:space="15" w:color="1F497D" w:themeColor="text2"/>
      </w:pBdr>
      <w:spacing w:before="297" w:after="60" w:line="297" w:lineRule="exact"/>
      <w:outlineLvl w:val="0"/>
    </w:pPr>
    <w:rPr>
      <w:sz w:val="22"/>
    </w:rPr>
  </w:style>
  <w:style w:type="paragraph" w:styleId="Abbildungsverzeichnis">
    <w:name w:val="table of figures"/>
    <w:basedOn w:val="Text"/>
    <w:next w:val="Text"/>
    <w:uiPriority w:val="37"/>
    <w:rsid w:val="001165FD"/>
    <w:pPr>
      <w:suppressAutoHyphens/>
      <w:spacing w:before="0" w:after="0" w:line="297" w:lineRule="atLeast"/>
      <w:jc w:val="left"/>
      <w:textboxTightWrap w:val="firstAndLastLine"/>
    </w:pPr>
    <w:rPr>
      <w:sz w:val="22"/>
    </w:rPr>
  </w:style>
  <w:style w:type="paragraph" w:customStyle="1" w:styleId="TextohneAbstandunten">
    <w:name w:val="Text ohne Abstand unten"/>
    <w:basedOn w:val="Text"/>
    <w:next w:val="Text"/>
    <w:uiPriority w:val="7"/>
    <w:qFormat/>
    <w:rsid w:val="001165FD"/>
    <w:pPr>
      <w:suppressAutoHyphens/>
      <w:spacing w:before="297" w:after="0" w:line="297" w:lineRule="atLeast"/>
      <w:jc w:val="left"/>
      <w:textboxTightWrap w:val="firstAndLastLine"/>
    </w:pPr>
    <w:rPr>
      <w:sz w:val="22"/>
    </w:rPr>
  </w:style>
  <w:style w:type="paragraph" w:customStyle="1" w:styleId="Hinweisberschrift">
    <w:name w:val="Hinweis Überschrift"/>
    <w:basedOn w:val="Herausgeber"/>
    <w:next w:val="HinweisTextfett"/>
    <w:uiPriority w:val="23"/>
    <w:qFormat/>
    <w:rsid w:val="001165FD"/>
    <w:pPr>
      <w:pBdr>
        <w:top w:val="single" w:sz="18" w:space="7" w:color="1F497D" w:themeColor="text2"/>
        <w:left w:val="single" w:sz="18" w:space="6" w:color="1F497D" w:themeColor="text2"/>
        <w:bottom w:val="single" w:sz="18" w:space="10" w:color="1F497D" w:themeColor="text2"/>
        <w:right w:val="single" w:sz="18" w:space="6" w:color="1F497D" w:themeColor="text2"/>
      </w:pBdr>
      <w:shd w:val="clear" w:color="auto" w:fill="C0504D"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1165FD"/>
    <w:pPr>
      <w:pBdr>
        <w:top w:val="single" w:sz="18" w:space="6" w:color="DBE5F1" w:themeColor="accent1" w:themeTint="33"/>
        <w:left w:val="single" w:sz="18" w:space="6" w:color="DBE5F1" w:themeColor="accent1" w:themeTint="33"/>
        <w:bottom w:val="single" w:sz="18" w:space="10" w:color="DBE5F1" w:themeColor="accent1" w:themeTint="33"/>
        <w:right w:val="single" w:sz="18" w:space="6" w:color="DBE5F1" w:themeColor="accent1" w:themeTint="33"/>
      </w:pBdr>
      <w:shd w:val="clear" w:color="auto" w:fill="DBE5F1" w:themeFill="accent1" w:themeFillTint="33"/>
      <w:suppressAutoHyphens/>
      <w:spacing w:before="0" w:after="297" w:line="297" w:lineRule="atLeast"/>
      <w:ind w:left="113" w:right="113"/>
      <w:jc w:val="left"/>
      <w:textboxTightWrap w:val="firstAndLastLine"/>
    </w:pPr>
    <w:rPr>
      <w:b/>
      <w:sz w:val="22"/>
    </w:rPr>
  </w:style>
  <w:style w:type="paragraph" w:customStyle="1" w:styleId="HinweissText">
    <w:name w:val="Hinweiss Text"/>
    <w:basedOn w:val="HinweisTextfett"/>
    <w:uiPriority w:val="25"/>
    <w:qFormat/>
    <w:rsid w:val="001165FD"/>
    <w:pPr>
      <w:spacing w:after="0"/>
    </w:pPr>
    <w:rPr>
      <w:b w:val="0"/>
    </w:rPr>
  </w:style>
  <w:style w:type="paragraph" w:customStyle="1" w:styleId="HinweisAufzhlung1">
    <w:name w:val="Hinweis Aufzählung 1"/>
    <w:basedOn w:val="Aufzhlung1"/>
    <w:uiPriority w:val="26"/>
    <w:qFormat/>
    <w:rsid w:val="001165FD"/>
    <w:pPr>
      <w:numPr>
        <w:numId w:val="0"/>
      </w:numPr>
      <w:pBdr>
        <w:top w:val="single" w:sz="8" w:space="6" w:color="DBE5F1" w:themeColor="accent1" w:themeTint="33"/>
        <w:left w:val="single" w:sz="18" w:space="6" w:color="DBE5F1" w:themeColor="accent1" w:themeTint="33"/>
        <w:bottom w:val="single" w:sz="8" w:space="9" w:color="DBE5F1" w:themeColor="accent1" w:themeTint="33"/>
        <w:right w:val="single" w:sz="18" w:space="6" w:color="DBE5F1" w:themeColor="accent1" w:themeTint="33"/>
      </w:pBdr>
      <w:shd w:val="clear" w:color="auto" w:fill="DBE5F1"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1165FD"/>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1165FD"/>
    <w:pPr>
      <w:keepNext/>
      <w:keepLines/>
      <w:spacing w:before="297" w:after="60" w:line="297" w:lineRule="exact"/>
      <w:outlineLvl w:val="0"/>
    </w:pPr>
    <w:rPr>
      <w:sz w:val="22"/>
    </w:rPr>
  </w:style>
  <w:style w:type="paragraph" w:customStyle="1" w:styleId="Haupttiteldreizeilig">
    <w:name w:val="Haupttitel dreizeilig"/>
    <w:basedOn w:val="Haupttitelzweizeillig"/>
    <w:next w:val="Sachgebiet"/>
    <w:uiPriority w:val="2"/>
    <w:qFormat/>
    <w:rsid w:val="001165FD"/>
    <w:pPr>
      <w:spacing w:after="230"/>
    </w:pPr>
  </w:style>
  <w:style w:type="paragraph" w:customStyle="1" w:styleId="Haupttiteleinzeilig">
    <w:name w:val="Haupttitel einzeilig"/>
    <w:basedOn w:val="Haupttitelzweizeillig"/>
    <w:next w:val="Sachgebiet"/>
    <w:uiPriority w:val="4"/>
    <w:qFormat/>
    <w:rsid w:val="001165FD"/>
    <w:pPr>
      <w:spacing w:after="1000"/>
    </w:pPr>
  </w:style>
  <w:style w:type="character" w:customStyle="1" w:styleId="englsicherText">
    <w:name w:val="englsicher Text"/>
    <w:uiPriority w:val="7"/>
    <w:qFormat/>
    <w:rsid w:val="001165FD"/>
    <w:rPr>
      <w:lang w:val="en-US"/>
    </w:rPr>
  </w:style>
  <w:style w:type="character" w:customStyle="1" w:styleId="franzsischerText">
    <w:name w:val="französischer Text"/>
    <w:uiPriority w:val="7"/>
    <w:qFormat/>
    <w:rsid w:val="001165FD"/>
    <w:rPr>
      <w:lang w:val="fr-FR"/>
    </w:rPr>
  </w:style>
  <w:style w:type="paragraph" w:customStyle="1" w:styleId="LiteraturverzeichnisLinieblauunten">
    <w:name w:val="Literaturverzeichnis_Linie_blau_unten"/>
    <w:basedOn w:val="LinieBlau"/>
    <w:next w:val="Text"/>
    <w:uiPriority w:val="35"/>
    <w:qFormat/>
    <w:rsid w:val="001165FD"/>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1165FD"/>
    <w:pPr>
      <w:jc w:val="both"/>
    </w:pPr>
    <w:rPr>
      <w:rFonts w:cs="Arial"/>
      <w:b/>
      <w:color w:val="FFFFFF"/>
      <w:sz w:val="50"/>
      <w:szCs w:val="16"/>
    </w:rPr>
  </w:style>
  <w:style w:type="paragraph" w:customStyle="1" w:styleId="UTInfoblatt">
    <w:name w:val="UT Infoblatt"/>
    <w:basedOn w:val="Kopfzeile"/>
    <w:qFormat/>
    <w:rsid w:val="001165FD"/>
    <w:pPr>
      <w:jc w:val="both"/>
    </w:pPr>
    <w:rPr>
      <w:rFonts w:cs="Arial"/>
      <w:b/>
      <w:color w:val="FFFFFF"/>
      <w:sz w:val="24"/>
      <w:szCs w:val="16"/>
    </w:rPr>
  </w:style>
  <w:style w:type="paragraph" w:customStyle="1" w:styleId="shpFZStAugustinTestGBR">
    <w:name w:val="shp_FZ_St_Augustin_Test_GBR"/>
    <w:rsid w:val="001165FD"/>
    <w:pPr>
      <w:spacing w:after="220"/>
    </w:pPr>
    <w:rPr>
      <w:rFonts w:cstheme="minorBidi"/>
      <w:color w:val="auto"/>
    </w:rPr>
  </w:style>
  <w:style w:type="character" w:customStyle="1" w:styleId="st1">
    <w:name w:val="st1"/>
    <w:basedOn w:val="Absatz-Standardschriftart"/>
    <w:rsid w:val="001165FD"/>
  </w:style>
  <w:style w:type="paragraph" w:styleId="Textkrper3">
    <w:name w:val="Body Text 3"/>
    <w:basedOn w:val="Standard"/>
    <w:link w:val="Textkrper3Zchn"/>
    <w:uiPriority w:val="99"/>
    <w:semiHidden/>
    <w:unhideWhenUsed/>
    <w:rsid w:val="001165FD"/>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1165FD"/>
    <w:rPr>
      <w:rFonts w:eastAsia="Times New Roman" w:cs="Times New Roman"/>
      <w:color w:val="auto"/>
      <w:sz w:val="16"/>
      <w:szCs w:val="16"/>
      <w:lang w:eastAsia="de-DE"/>
    </w:rPr>
  </w:style>
  <w:style w:type="paragraph" w:styleId="Textkrper">
    <w:name w:val="Body Text"/>
    <w:basedOn w:val="Standard"/>
    <w:link w:val="TextkrperZchn"/>
    <w:rsid w:val="001165FD"/>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1165FD"/>
    <w:rPr>
      <w:rFonts w:eastAsia="Times New Roman" w:cs="Times New Roman"/>
      <w:color w:val="auto"/>
      <w:szCs w:val="20"/>
      <w:lang w:eastAsia="de-DE"/>
    </w:rPr>
  </w:style>
  <w:style w:type="paragraph" w:customStyle="1" w:styleId="aufz">
    <w:name w:val="aufz"/>
    <w:basedOn w:val="Standard"/>
    <w:rsid w:val="001165FD"/>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11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UV.de"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3FB6F-D8F1-433B-A727-B68767C6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9965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Annelie, BGHM</dc:creator>
  <cp:keywords/>
  <dc:description/>
  <cp:lastModifiedBy>Beyer, Annelie, BGHM</cp:lastModifiedBy>
  <cp:revision>9</cp:revision>
  <dcterms:created xsi:type="dcterms:W3CDTF">2022-08-10T11:25:00Z</dcterms:created>
  <dcterms:modified xsi:type="dcterms:W3CDTF">2022-09-23T06:23:00Z</dcterms:modified>
</cp:coreProperties>
</file>